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04" w:rsidRDefault="00772104" w:rsidP="00772104">
      <w:pPr>
        <w:jc w:val="center"/>
        <w:rPr>
          <w:sz w:val="28"/>
          <w:szCs w:val="28"/>
        </w:rPr>
      </w:pPr>
      <w:bookmarkStart w:id="0" w:name="_GoBack"/>
      <w:bookmarkEnd w:id="0"/>
    </w:p>
    <w:p w:rsidR="00FF2CC7" w:rsidRPr="00692072" w:rsidRDefault="00FF2CC7" w:rsidP="00772104">
      <w:pPr>
        <w:jc w:val="center"/>
        <w:rPr>
          <w:sz w:val="28"/>
          <w:szCs w:val="28"/>
        </w:rPr>
      </w:pPr>
    </w:p>
    <w:p w:rsidR="0085467A" w:rsidRDefault="0085467A" w:rsidP="0085467A">
      <w:pPr>
        <w:shd w:val="clear" w:color="auto" w:fill="FFFFFF"/>
        <w:spacing w:after="0" w:line="360" w:lineRule="auto"/>
        <w:jc w:val="both"/>
        <w:rPr>
          <w:rFonts w:ascii="Arial" w:eastAsia="Times New Roman" w:hAnsi="Arial" w:cs="Arial"/>
          <w:color w:val="222222"/>
          <w:sz w:val="24"/>
          <w:szCs w:val="24"/>
          <w:lang w:eastAsia="es-UY"/>
        </w:rPr>
      </w:pPr>
    </w:p>
    <w:p w:rsidR="00FF2CC7" w:rsidRPr="00356876" w:rsidRDefault="00FF2CC7" w:rsidP="00FF2CC7">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 xml:space="preserve">LLAMADO A PRESENTACION DE PROPUESTAS PARA LA GESTION DEL </w:t>
      </w:r>
    </w:p>
    <w:p w:rsidR="00FF2CC7" w:rsidRDefault="00FF2CC7" w:rsidP="00FF2CC7">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FF2CC7" w:rsidRPr="00356876" w:rsidRDefault="00FF2CC7" w:rsidP="00FF2CC7">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Pr>
          <w:rFonts w:ascii="Arial" w:hAnsi="Arial" w:cs="Arial"/>
          <w:bCs/>
          <w:color w:val="000000"/>
          <w:szCs w:val="24"/>
        </w:rPr>
        <w:t xml:space="preserve"> “Los Arrayanes”</w:t>
      </w:r>
    </w:p>
    <w:p w:rsidR="00FF2CC7" w:rsidRDefault="00FF2CC7" w:rsidP="00FF2CC7">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FF2CC7" w:rsidRPr="00356876" w:rsidRDefault="00FF2CC7" w:rsidP="00FF2CC7">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sidRPr="00356876">
        <w:rPr>
          <w:rFonts w:ascii="Arial" w:hAnsi="Arial" w:cs="Arial"/>
          <w:bCs/>
          <w:szCs w:val="24"/>
          <w:highlight w:val="white"/>
        </w:rPr>
        <w:t xml:space="preserve">BARRIO </w:t>
      </w:r>
      <w:r>
        <w:rPr>
          <w:rFonts w:ascii="Arial" w:hAnsi="Arial" w:cs="Arial"/>
          <w:bCs/>
          <w:szCs w:val="24"/>
          <w:highlight w:val="white"/>
        </w:rPr>
        <w:t xml:space="preserve">“Los Arrayanes” – Ciudad de Treinta y Tres- Departamento Treinta y Tres </w:t>
      </w:r>
      <w:r w:rsidRPr="00356876">
        <w:rPr>
          <w:rFonts w:ascii="Arial" w:hAnsi="Arial" w:cs="Arial"/>
          <w:bCs/>
          <w:szCs w:val="24"/>
          <w:highlight w:val="white"/>
        </w:rPr>
        <w:t xml:space="preserve"> –</w:t>
      </w:r>
    </w:p>
    <w:p w:rsidR="00FF2CC7" w:rsidRPr="00356876" w:rsidRDefault="00FF2CC7" w:rsidP="00FF2CC7">
      <w:pPr>
        <w:pBdr>
          <w:top w:val="single" w:sz="4" w:space="1" w:color="auto"/>
          <w:left w:val="single" w:sz="4" w:space="4" w:color="auto"/>
          <w:bottom w:val="single" w:sz="4" w:space="1" w:color="auto"/>
          <w:right w:val="single" w:sz="4" w:space="4" w:color="auto"/>
        </w:pBdr>
        <w:jc w:val="both"/>
        <w:rPr>
          <w:highlight w:val="white"/>
        </w:rPr>
      </w:pPr>
    </w:p>
    <w:p w:rsidR="00FF2CC7" w:rsidRDefault="00FF2CC7" w:rsidP="00FF2CC7">
      <w:pPr>
        <w:rPr>
          <w:rFonts w:ascii="Arial" w:hAnsi="Arial" w:cs="Arial"/>
          <w:sz w:val="24"/>
          <w:szCs w:val="24"/>
        </w:rPr>
      </w:pPr>
    </w:p>
    <w:p w:rsidR="00FF2CC7" w:rsidRPr="00971820" w:rsidRDefault="00FF2CC7" w:rsidP="00FF2CC7">
      <w:pPr>
        <w:jc w:val="right"/>
        <w:rPr>
          <w:rFonts w:ascii="Arial" w:hAnsi="Arial" w:cs="Arial"/>
          <w:sz w:val="24"/>
          <w:szCs w:val="24"/>
        </w:rPr>
      </w:pPr>
    </w:p>
    <w:p w:rsidR="00FF2CC7" w:rsidRPr="00A22FDA" w:rsidRDefault="00FF2CC7" w:rsidP="00FF2CC7">
      <w:pPr>
        <w:pStyle w:val="Ttulo2"/>
        <w:rPr>
          <w:rFonts w:ascii="Arial" w:hAnsi="Arial" w:cs="Arial"/>
          <w:bCs/>
          <w:color w:val="000000"/>
          <w:szCs w:val="24"/>
        </w:rPr>
      </w:pPr>
      <w:r w:rsidRPr="00A22FDA">
        <w:rPr>
          <w:rFonts w:ascii="Arial" w:hAnsi="Arial" w:cs="Arial"/>
          <w:bCs/>
          <w:color w:val="000000"/>
          <w:szCs w:val="24"/>
        </w:rPr>
        <w:t>FUNDAMENTACION</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 </w:t>
      </w:r>
      <w:r>
        <w:rPr>
          <w:rFonts w:ascii="Arial" w:hAnsi="Arial" w:cs="Arial"/>
          <w:b w:val="0"/>
          <w:bCs/>
          <w:color w:val="000000"/>
          <w:szCs w:val="24"/>
        </w:rPr>
        <w:t>perfil</w:t>
      </w:r>
      <w:r w:rsidRPr="00971820">
        <w:rPr>
          <w:rFonts w:ascii="Arial" w:hAnsi="Arial" w:cs="Arial"/>
          <w:b w:val="0"/>
          <w:bCs/>
          <w:color w:val="000000"/>
          <w:szCs w:val="24"/>
        </w:rPr>
        <w:t>.</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 Sub Dirección General Programática, Programa Primera Infancia y Direcciones Departamentales, regula y controla la prestación de los servicios brindados por E</w:t>
      </w:r>
      <w:r w:rsidRPr="00054AB7">
        <w:rPr>
          <w:rFonts w:ascii="Arial" w:hAnsi="Arial" w:cs="Arial"/>
          <w:b w:val="0"/>
          <w:bCs/>
          <w:color w:val="000000"/>
          <w:szCs w:val="24"/>
          <w:shd w:val="clear" w:color="auto" w:fill="FFFFFF"/>
        </w:rPr>
        <w:t>ntidades</w:t>
      </w:r>
      <w:r>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FF2CC7"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 29, 30 y 31).</w:t>
      </w:r>
    </w:p>
    <w:p w:rsidR="00FF2CC7" w:rsidRPr="009F426F" w:rsidRDefault="00FF2CC7" w:rsidP="00FF2CC7">
      <w:pPr>
        <w:pStyle w:val="Textoindependiente"/>
        <w:jc w:val="both"/>
        <w:rPr>
          <w:rFonts w:ascii="Arial" w:hAnsi="Arial" w:cs="Arial"/>
          <w:b w:val="0"/>
          <w:bCs/>
          <w:color w:val="000000"/>
          <w:szCs w:val="24"/>
        </w:rPr>
      </w:pPr>
      <w:r>
        <w:rPr>
          <w:rFonts w:ascii="Arial" w:hAnsi="Arial" w:cs="Arial"/>
          <w:b w:val="0"/>
          <w:bCs/>
          <w:color w:val="000000"/>
          <w:szCs w:val="24"/>
        </w:rPr>
        <w:t xml:space="preserve">Los  CAIF tienen como Misión: Garantizar la protección y promover los derechos de los niños y niñas desde su concepción hasta los 3 años, desarrollando una propuesta de atención de calidad, que apunta a la integralidad a partir de la </w:t>
      </w:r>
      <w:r w:rsidRPr="009F426F">
        <w:rPr>
          <w:rFonts w:ascii="Arial" w:hAnsi="Arial" w:cs="Arial"/>
          <w:b w:val="0"/>
          <w:bCs/>
          <w:color w:val="000000"/>
          <w:szCs w:val="24"/>
        </w:rPr>
        <w:t>interinstitucionalidad y la interdisciplina.</w:t>
      </w:r>
    </w:p>
    <w:p w:rsidR="00FF2CC7" w:rsidRPr="009F426F" w:rsidRDefault="00FF2CC7" w:rsidP="00FF2CC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FF2CC7" w:rsidRDefault="00FF2CC7" w:rsidP="00FF2CC7">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para la celebración de convenio Modalidad de Atención Integral de Tiempo Parcial, Perfil CAIF, con Asociaciones Civiles, Cooperativas, Fundaciones sin fines de </w:t>
      </w: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proofErr w:type="gramStart"/>
      <w:r w:rsidRPr="009F426F">
        <w:rPr>
          <w:rFonts w:ascii="Arial" w:hAnsi="Arial" w:cs="Arial"/>
          <w:bCs/>
          <w:color w:val="000000"/>
          <w:sz w:val="24"/>
          <w:szCs w:val="24"/>
        </w:rPr>
        <w:t>lucro</w:t>
      </w:r>
      <w:proofErr w:type="gramEnd"/>
      <w:r w:rsidRPr="009F426F">
        <w:rPr>
          <w:rFonts w:ascii="Arial" w:hAnsi="Arial" w:cs="Arial"/>
          <w:bCs/>
          <w:color w:val="000000"/>
          <w:sz w:val="24"/>
          <w:szCs w:val="24"/>
        </w:rPr>
        <w:t xml:space="preserve"> y otras Entidades, con personería jurídica aprobada y cuyos objetivos sean similares a los del</w:t>
      </w:r>
      <w:r>
        <w:rPr>
          <w:rFonts w:ascii="Arial" w:hAnsi="Arial" w:cs="Arial"/>
          <w:bCs/>
          <w:color w:val="000000"/>
          <w:sz w:val="24"/>
          <w:szCs w:val="24"/>
        </w:rPr>
        <w:t xml:space="preserve"> INAU</w:t>
      </w:r>
      <w:r w:rsidRPr="00971820">
        <w:rPr>
          <w:rFonts w:ascii="Arial" w:hAnsi="Arial" w:cs="Arial"/>
          <w:bCs/>
          <w:color w:val="000000"/>
          <w:sz w:val="24"/>
          <w:szCs w:val="24"/>
        </w:rPr>
        <w:t>.</w:t>
      </w:r>
      <w:r>
        <w:rPr>
          <w:rFonts w:ascii="Arial" w:hAnsi="Arial" w:cs="Arial"/>
          <w:bCs/>
          <w:color w:val="000000"/>
          <w:sz w:val="24"/>
          <w:szCs w:val="24"/>
        </w:rPr>
        <w:t xml:space="preserve"> </w:t>
      </w: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r>
        <w:rPr>
          <w:rFonts w:ascii="Arial" w:hAnsi="Arial" w:cs="Arial"/>
          <w:bCs/>
          <w:color w:val="000000"/>
          <w:sz w:val="24"/>
          <w:szCs w:val="24"/>
        </w:rPr>
        <w:t>El mismo es para gestionar un CAIF Tipo C</w:t>
      </w:r>
      <w:r w:rsidRPr="00877FF3">
        <w:rPr>
          <w:rFonts w:ascii="Arial" w:hAnsi="Arial" w:cs="Arial"/>
          <w:bCs/>
          <w:color w:val="000000"/>
          <w:sz w:val="24"/>
          <w:szCs w:val="24"/>
        </w:rPr>
        <w:t xml:space="preserve"> con el fin de brindar atención diaria y semanal a niños, niñas y sus familias de 0 a </w:t>
      </w:r>
      <w:r>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FF2CC7" w:rsidRDefault="00FF2CC7" w:rsidP="00FF2CC7">
      <w:pPr>
        <w:pStyle w:val="Saludo"/>
        <w:jc w:val="both"/>
        <w:rPr>
          <w:rFonts w:ascii="Arial" w:hAnsi="Arial" w:cs="Arial"/>
          <w:bCs/>
          <w:color w:val="000000"/>
          <w:sz w:val="24"/>
          <w:szCs w:val="24"/>
        </w:rPr>
      </w:pPr>
    </w:p>
    <w:p w:rsidR="00FF2CC7" w:rsidRDefault="00FF2CC7" w:rsidP="00FF2CC7">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FF2CC7" w:rsidRDefault="00FF2CC7" w:rsidP="00FF2CC7"/>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Contribuirán a potenciar y desarrollar habilidades y capacidades individuales </w:t>
      </w:r>
      <w:r>
        <w:rPr>
          <w:rFonts w:ascii="Arial" w:hAnsi="Arial" w:cs="Arial"/>
          <w:b w:val="0"/>
          <w:bCs/>
          <w:color w:val="000000"/>
          <w:szCs w:val="24"/>
        </w:rPr>
        <w:t>y colectivas y a modificar</w:t>
      </w:r>
      <w:r w:rsidRPr="00971820">
        <w:rPr>
          <w:rFonts w:ascii="Arial" w:hAnsi="Arial" w:cs="Arial"/>
          <w:b w:val="0"/>
          <w:bCs/>
          <w:color w:val="000000"/>
          <w:szCs w:val="24"/>
        </w:rPr>
        <w:t xml:space="preserve"> algunos de los factores de vulnerabilidad que llevaron a la población objetivo a vincularse con el servicio.</w:t>
      </w:r>
    </w:p>
    <w:p w:rsidR="00FF2CC7"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p>
    <w:p w:rsidR="00FF2CC7" w:rsidRPr="00A22FDA" w:rsidRDefault="00FF2CC7" w:rsidP="00FF2CC7">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FF2CC7" w:rsidRPr="00A22FDA" w:rsidRDefault="00FF2CC7" w:rsidP="00FF2CC7">
      <w:pPr>
        <w:pStyle w:val="Lista"/>
        <w:jc w:val="both"/>
        <w:rPr>
          <w:rFonts w:ascii="Arial" w:hAnsi="Arial" w:cs="Arial"/>
          <w:b/>
          <w:bCs/>
          <w:color w:val="000000"/>
          <w:sz w:val="24"/>
          <w:szCs w:val="24"/>
        </w:rPr>
      </w:pPr>
    </w:p>
    <w:p w:rsidR="00FF2CC7" w:rsidRPr="00A22FDA" w:rsidRDefault="00FF2CC7" w:rsidP="00FF2CC7">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FF2CC7" w:rsidRPr="00971820" w:rsidRDefault="00FF2CC7" w:rsidP="00FF2CC7">
      <w:pPr>
        <w:pStyle w:val="Textoindependiente"/>
        <w:jc w:val="both"/>
        <w:rPr>
          <w:rFonts w:ascii="Arial" w:hAnsi="Arial" w:cs="Arial"/>
          <w:b w:val="0"/>
          <w:bCs/>
          <w:color w:val="000000"/>
          <w:szCs w:val="24"/>
        </w:rPr>
      </w:pPr>
    </w:p>
    <w:p w:rsidR="00FF2CC7" w:rsidRDefault="00FF2CC7" w:rsidP="00FF2CC7">
      <w:pPr>
        <w:pStyle w:val="Textoindependiente"/>
        <w:jc w:val="both"/>
        <w:rPr>
          <w:rFonts w:ascii="Arial" w:hAnsi="Arial" w:cs="Arial"/>
          <w:b w:val="0"/>
          <w:bCs/>
          <w:szCs w:val="24"/>
        </w:rPr>
      </w:pPr>
      <w:r w:rsidRPr="00971820">
        <w:rPr>
          <w:rFonts w:ascii="Arial" w:hAnsi="Arial" w:cs="Arial"/>
          <w:b w:val="0"/>
          <w:bCs/>
          <w:szCs w:val="24"/>
        </w:rPr>
        <w:t>Celebrar un convenio con Asociaciones Civiles, Cooperativas</w:t>
      </w:r>
      <w:r>
        <w:rPr>
          <w:rFonts w:ascii="Arial" w:hAnsi="Arial" w:cs="Arial"/>
          <w:b w:val="0"/>
          <w:bCs/>
          <w:szCs w:val="24"/>
        </w:rPr>
        <w:t>,</w:t>
      </w:r>
      <w:r w:rsidRPr="00971820">
        <w:rPr>
          <w:rFonts w:ascii="Arial" w:hAnsi="Arial" w:cs="Arial"/>
          <w:b w:val="0"/>
          <w:bCs/>
          <w:szCs w:val="24"/>
        </w:rPr>
        <w:t xml:space="preserve"> Fundaciones y</w:t>
      </w:r>
      <w:r>
        <w:rPr>
          <w:rFonts w:ascii="Arial" w:hAnsi="Arial" w:cs="Arial"/>
          <w:b w:val="0"/>
          <w:bCs/>
          <w:szCs w:val="24"/>
        </w:rPr>
        <w:t xml:space="preserve"> otras Entidades </w:t>
      </w:r>
      <w:r w:rsidRPr="00971820">
        <w:rPr>
          <w:rFonts w:ascii="Arial" w:hAnsi="Arial" w:cs="Arial"/>
          <w:b w:val="0"/>
          <w:bCs/>
          <w:szCs w:val="24"/>
        </w:rPr>
        <w:t>según requisitos establecidos en la Reglamentación vigente para la gestión de un (1) Proyecto de atención integral en modalidad Tiempo Parcial</w:t>
      </w:r>
      <w:r>
        <w:rPr>
          <w:rFonts w:ascii="Arial" w:hAnsi="Arial" w:cs="Arial"/>
          <w:b w:val="0"/>
          <w:bCs/>
          <w:szCs w:val="24"/>
        </w:rPr>
        <w:t xml:space="preserve"> para la atención de niños, niñas y sus familias de 0 a </w:t>
      </w:r>
      <w:r>
        <w:rPr>
          <w:rFonts w:ascii="Arial" w:hAnsi="Arial" w:cs="Arial"/>
          <w:b w:val="0"/>
          <w:bCs/>
          <w:color w:val="000000"/>
          <w:szCs w:val="24"/>
        </w:rPr>
        <w:t>2</w:t>
      </w:r>
      <w:r>
        <w:rPr>
          <w:rFonts w:ascii="Arial" w:hAnsi="Arial" w:cs="Arial"/>
          <w:b w:val="0"/>
          <w:bCs/>
          <w:szCs w:val="24"/>
        </w:rPr>
        <w:t xml:space="preserve"> años y 11 meses, en la </w:t>
      </w:r>
      <w:r w:rsidRPr="009902D4">
        <w:rPr>
          <w:rFonts w:ascii="Arial" w:hAnsi="Arial" w:cs="Arial"/>
          <w:b w:val="0"/>
          <w:bCs/>
          <w:szCs w:val="24"/>
        </w:rPr>
        <w:t>localidad de Treinta</w:t>
      </w:r>
      <w:r>
        <w:rPr>
          <w:rFonts w:ascii="Arial" w:hAnsi="Arial" w:cs="Arial"/>
          <w:b w:val="0"/>
          <w:bCs/>
          <w:szCs w:val="24"/>
        </w:rPr>
        <w:t xml:space="preserve"> y Tres.</w:t>
      </w:r>
    </w:p>
    <w:p w:rsidR="00FF2CC7" w:rsidRDefault="00FF2CC7" w:rsidP="00FF2CC7">
      <w:pPr>
        <w:pStyle w:val="Textoindependiente"/>
        <w:jc w:val="both"/>
        <w:rPr>
          <w:rFonts w:ascii="Arial" w:hAnsi="Arial" w:cs="Arial"/>
          <w:b w:val="0"/>
          <w:bCs/>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 xml:space="preserve">de acuerdo a los términos de estas bases </w:t>
      </w:r>
      <w:r>
        <w:rPr>
          <w:rFonts w:ascii="Arial" w:hAnsi="Arial" w:cs="Arial"/>
          <w:b w:val="0"/>
          <w:bCs/>
          <w:color w:val="000000"/>
          <w:szCs w:val="24"/>
        </w:rPr>
        <w:t xml:space="preserve">y el marco normativo pertinente </w:t>
      </w:r>
      <w:r w:rsidRPr="00971820">
        <w:rPr>
          <w:rFonts w:ascii="Arial" w:hAnsi="Arial" w:cs="Arial"/>
          <w:b w:val="0"/>
          <w:bCs/>
          <w:color w:val="000000"/>
          <w:szCs w:val="24"/>
        </w:rPr>
        <w:t>(Convención de los Derechos del Niño, Código de la Niñez y Adolescencia, Reglamento General y Específico de Convenios, procedimientos administrativos y contables establecidos, resoluciones de Directorio, disposiciones vigentes o a dictarse).</w:t>
      </w:r>
    </w:p>
    <w:p w:rsidR="00FF2CC7" w:rsidRPr="00971820" w:rsidRDefault="00FF2CC7" w:rsidP="00FF2CC7">
      <w:pPr>
        <w:pStyle w:val="Textoindependiente"/>
        <w:jc w:val="both"/>
        <w:rPr>
          <w:rFonts w:ascii="Arial" w:hAnsi="Arial" w:cs="Arial"/>
          <w:b w:val="0"/>
          <w:bCs/>
          <w:color w:val="000000"/>
          <w:szCs w:val="24"/>
        </w:rPr>
      </w:pPr>
    </w:p>
    <w:p w:rsidR="00FF2CC7" w:rsidRPr="00A22FDA" w:rsidRDefault="00FF2CC7" w:rsidP="00FF2CC7">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a través de: Sub Dirección general Programática - Programa Primera Infancia y Dirección Departamental de </w:t>
      </w:r>
      <w:r>
        <w:rPr>
          <w:rFonts w:ascii="Arial" w:hAnsi="Arial" w:cs="Arial"/>
          <w:b w:val="0"/>
          <w:bCs/>
          <w:color w:val="000000"/>
          <w:szCs w:val="24"/>
        </w:rPr>
        <w:t>Treinta y Tres.-</w:t>
      </w:r>
    </w:p>
    <w:p w:rsidR="00FF2CC7" w:rsidRDefault="00FF2CC7" w:rsidP="00FF2CC7">
      <w:pPr>
        <w:pStyle w:val="Textoindependiente"/>
        <w:jc w:val="both"/>
        <w:rPr>
          <w:rFonts w:ascii="Arial" w:hAnsi="Arial" w:cs="Arial"/>
          <w:b w:val="0"/>
          <w:bCs/>
          <w:color w:val="000000"/>
          <w:szCs w:val="24"/>
        </w:rPr>
      </w:pPr>
    </w:p>
    <w:p w:rsidR="00FF2CC7"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Default="00B40EA6" w:rsidP="00FF2CC7">
      <w:pPr>
        <w:pStyle w:val="Textoindependiente"/>
        <w:jc w:val="both"/>
        <w:rPr>
          <w:rFonts w:ascii="Arial" w:hAnsi="Arial" w:cs="Arial"/>
          <w:b w:val="0"/>
          <w:bCs/>
          <w:color w:val="000000"/>
          <w:szCs w:val="24"/>
        </w:rPr>
      </w:pPr>
    </w:p>
    <w:p w:rsidR="00B40EA6" w:rsidRPr="00971820" w:rsidRDefault="00B40EA6"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p>
    <w:p w:rsidR="00FF2CC7"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Las consultas relacionadas con la misma, se deberán realiz</w:t>
      </w:r>
      <w:r w:rsidR="00984A77">
        <w:rPr>
          <w:rFonts w:ascii="Arial" w:hAnsi="Arial" w:cs="Arial"/>
          <w:b w:val="0"/>
          <w:bCs/>
          <w:color w:val="000000"/>
          <w:szCs w:val="24"/>
        </w:rPr>
        <w:t>ar en Programa Primera Infancia</w:t>
      </w:r>
      <w:r w:rsidR="00B40EA6">
        <w:rPr>
          <w:rFonts w:ascii="Arial" w:hAnsi="Arial" w:cs="Arial"/>
          <w:b w:val="0"/>
          <w:bCs/>
          <w:color w:val="000000"/>
          <w:szCs w:val="24"/>
        </w:rPr>
        <w:t xml:space="preserve"> </w:t>
      </w:r>
      <w:r w:rsidRPr="00971820">
        <w:rPr>
          <w:rFonts w:ascii="Arial" w:hAnsi="Arial" w:cs="Arial"/>
          <w:b w:val="0"/>
          <w:bCs/>
          <w:color w:val="000000"/>
          <w:szCs w:val="24"/>
        </w:rPr>
        <w:t xml:space="preserve">cuya sede se encuentra fijada en la </w:t>
      </w:r>
      <w:r w:rsidR="00B40EA6">
        <w:rPr>
          <w:rFonts w:ascii="Arial" w:hAnsi="Arial" w:cs="Arial"/>
          <w:b w:val="0"/>
          <w:bCs/>
          <w:color w:val="000000"/>
          <w:szCs w:val="24"/>
        </w:rPr>
        <w:t xml:space="preserve">calle Soriano 1209, </w:t>
      </w:r>
      <w:r>
        <w:rPr>
          <w:rFonts w:ascii="Arial" w:hAnsi="Arial" w:cs="Arial"/>
          <w:b w:val="0"/>
          <w:bCs/>
          <w:color w:val="000000"/>
          <w:szCs w:val="24"/>
        </w:rPr>
        <w:t>Departamento de Monte</w:t>
      </w:r>
      <w:r w:rsidR="00984A77">
        <w:rPr>
          <w:rFonts w:ascii="Arial" w:hAnsi="Arial" w:cs="Arial"/>
          <w:b w:val="0"/>
          <w:bCs/>
          <w:color w:val="000000"/>
          <w:szCs w:val="24"/>
        </w:rPr>
        <w:t xml:space="preserve">video, teléfono 2908 80 02, </w:t>
      </w:r>
      <w:proofErr w:type="spellStart"/>
      <w:r w:rsidR="00984A77">
        <w:rPr>
          <w:rFonts w:ascii="Arial" w:hAnsi="Arial" w:cs="Arial"/>
          <w:b w:val="0"/>
          <w:bCs/>
          <w:color w:val="000000"/>
          <w:szCs w:val="24"/>
        </w:rPr>
        <w:t>int</w:t>
      </w:r>
      <w:proofErr w:type="spellEnd"/>
      <w:r>
        <w:rPr>
          <w:rFonts w:ascii="Arial" w:hAnsi="Arial" w:cs="Arial"/>
          <w:b w:val="0"/>
          <w:bCs/>
          <w:color w:val="000000"/>
          <w:szCs w:val="24"/>
        </w:rPr>
        <w:t xml:space="preserve"> 203, en el horario de 9:00 a 15:00 hs, o por correo electrónico </w:t>
      </w:r>
      <w:hyperlink r:id="rId7" w:history="1">
        <w:r w:rsidRPr="00C32DEE">
          <w:rPr>
            <w:rStyle w:val="Hipervnculo"/>
            <w:rFonts w:ascii="Arial" w:hAnsi="Arial" w:cs="Arial"/>
            <w:b w:val="0"/>
            <w:bCs/>
            <w:szCs w:val="24"/>
          </w:rPr>
          <w:t>programaprimerainfancia@inau.gub.uy</w:t>
        </w:r>
      </w:hyperlink>
      <w:r w:rsidR="00B40EA6">
        <w:rPr>
          <w:rFonts w:ascii="Arial" w:hAnsi="Arial" w:cs="Arial"/>
          <w:b w:val="0"/>
          <w:bCs/>
          <w:color w:val="000000"/>
          <w:szCs w:val="24"/>
        </w:rPr>
        <w:t xml:space="preserve"> o Dirección Departamental de Treinta y Tres, </w:t>
      </w:r>
      <w:r w:rsidR="004E5605">
        <w:rPr>
          <w:rFonts w:ascii="Arial" w:hAnsi="Arial" w:cs="Arial"/>
          <w:b w:val="0"/>
          <w:bCs/>
          <w:color w:val="000000"/>
          <w:szCs w:val="24"/>
        </w:rPr>
        <w:t xml:space="preserve">teléfono 445 25711, 445 28471, o por correo electrónico </w:t>
      </w:r>
      <w:hyperlink r:id="rId8" w:history="1">
        <w:r w:rsidR="004E5605" w:rsidRPr="00EE5860">
          <w:rPr>
            <w:rStyle w:val="Hipervnculo"/>
            <w:rFonts w:ascii="Arial" w:hAnsi="Arial" w:cs="Arial"/>
            <w:b w:val="0"/>
            <w:bCs/>
            <w:szCs w:val="24"/>
          </w:rPr>
          <w:t>treintaytres@inau.gub.uy</w:t>
        </w:r>
      </w:hyperlink>
      <w:r w:rsidR="00215561">
        <w:rPr>
          <w:rFonts w:ascii="Arial" w:hAnsi="Arial" w:cs="Arial"/>
          <w:b w:val="0"/>
          <w:bCs/>
          <w:color w:val="000000"/>
          <w:szCs w:val="24"/>
        </w:rPr>
        <w:t xml:space="preserve">. </w:t>
      </w:r>
      <w:r w:rsidRPr="00D138F3">
        <w:rPr>
          <w:rFonts w:ascii="Arial" w:hAnsi="Arial" w:cs="Arial"/>
          <w:b w:val="0"/>
          <w:bCs/>
          <w:color w:val="000000"/>
          <w:szCs w:val="24"/>
        </w:rPr>
        <w:t>Las consultas serán respondidas en un plazo de cinco (5) días hábiles.</w:t>
      </w:r>
    </w:p>
    <w:p w:rsidR="00FF2CC7" w:rsidRPr="00971820" w:rsidRDefault="00FF2CC7" w:rsidP="00FF2CC7">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Pr>
          <w:rFonts w:ascii="Arial" w:hAnsi="Arial" w:cs="Arial"/>
          <w:b w:val="0"/>
          <w:bCs/>
          <w:color w:val="000000"/>
          <w:szCs w:val="24"/>
        </w:rPr>
        <w:t>entidad</w:t>
      </w:r>
      <w:r w:rsidRPr="00971820">
        <w:rPr>
          <w:rFonts w:ascii="Arial" w:hAnsi="Arial" w:cs="Arial"/>
          <w:b w:val="0"/>
          <w:bCs/>
          <w:color w:val="000000"/>
          <w:szCs w:val="24"/>
        </w:rPr>
        <w:t xml:space="preserve"> que resulte adjudicataria, será remitida al </w:t>
      </w:r>
      <w:r w:rsidRPr="00877FF3">
        <w:rPr>
          <w:rFonts w:ascii="Arial" w:hAnsi="Arial" w:cs="Arial"/>
          <w:b w:val="0"/>
          <w:bCs/>
          <w:color w:val="000000"/>
          <w:szCs w:val="24"/>
        </w:rPr>
        <w:t>domicilio electrónico del representante estatutario o legal</w:t>
      </w:r>
      <w:r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establecidos en éstas bases se computarán por días corridos, excepto cuando se disponga expresamente lo contrario.</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vencerán el día respectivo, no admitiéndose excepción fuera del horario establecido.</w:t>
      </w:r>
    </w:p>
    <w:p w:rsidR="00FF2CC7" w:rsidRPr="00971820" w:rsidRDefault="00FF2CC7" w:rsidP="00FF2CC7">
      <w:pPr>
        <w:pStyle w:val="Textoindependiente"/>
        <w:jc w:val="both"/>
        <w:rPr>
          <w:rFonts w:ascii="Arial" w:hAnsi="Arial" w:cs="Arial"/>
          <w:b w:val="0"/>
          <w:bCs/>
          <w:color w:val="000000"/>
          <w:szCs w:val="24"/>
        </w:rPr>
      </w:pPr>
    </w:p>
    <w:p w:rsidR="00FF2CC7" w:rsidRPr="00971820" w:rsidRDefault="00FF2CC7" w:rsidP="00FF2CC7">
      <w:pPr>
        <w:pStyle w:val="Textoindependiente"/>
        <w:jc w:val="both"/>
        <w:rPr>
          <w:rFonts w:ascii="Arial" w:hAnsi="Arial" w:cs="Arial"/>
          <w:b w:val="0"/>
          <w:bCs/>
          <w:color w:val="000000"/>
          <w:szCs w:val="24"/>
        </w:rPr>
      </w:pPr>
      <w:r w:rsidRPr="00971820">
        <w:rPr>
          <w:rFonts w:ascii="Arial" w:hAnsi="Arial" w:cs="Arial"/>
          <w:b w:val="0"/>
          <w:bCs/>
          <w:color w:val="000000"/>
          <w:szCs w:val="24"/>
        </w:rPr>
        <w:t>El incumplimiento de estos términos, elimina inmediatamente al oferente para este llamado.</w:t>
      </w:r>
    </w:p>
    <w:p w:rsidR="00FF2CC7" w:rsidRPr="00971820" w:rsidRDefault="00FF2CC7" w:rsidP="00FF2CC7">
      <w:pPr>
        <w:pStyle w:val="Textoindependiente"/>
        <w:jc w:val="both"/>
        <w:rPr>
          <w:rFonts w:ascii="Arial" w:hAnsi="Arial" w:cs="Arial"/>
          <w:b w:val="0"/>
          <w:bCs/>
          <w:color w:val="000000"/>
          <w:szCs w:val="24"/>
        </w:rPr>
      </w:pPr>
    </w:p>
    <w:p w:rsidR="00FF2CC7" w:rsidRDefault="00FF2CC7" w:rsidP="00FF2CC7">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FF2CC7" w:rsidRPr="00971820" w:rsidRDefault="00FF2CC7" w:rsidP="00FF2CC7">
      <w:pPr>
        <w:pStyle w:val="Textoindependiente"/>
        <w:jc w:val="both"/>
        <w:rPr>
          <w:rFonts w:ascii="Arial" w:hAnsi="Arial" w:cs="Arial"/>
          <w:bCs/>
          <w:color w:val="000000"/>
          <w:szCs w:val="24"/>
        </w:rPr>
      </w:pPr>
    </w:p>
    <w:p w:rsidR="00FF2CC7" w:rsidRDefault="00FF2CC7" w:rsidP="00FF2CC7">
      <w:pPr>
        <w:pStyle w:val="Textoindependiente"/>
        <w:jc w:val="both"/>
        <w:rPr>
          <w:rFonts w:ascii="Arial" w:hAnsi="Arial" w:cs="Arial"/>
          <w:b w:val="0"/>
          <w:bCs/>
          <w:color w:val="000000"/>
          <w:szCs w:val="24"/>
        </w:rPr>
      </w:pPr>
      <w:r w:rsidRPr="00A22FDA">
        <w:rPr>
          <w:rFonts w:ascii="Arial" w:hAnsi="Arial" w:cs="Arial"/>
          <w:b w:val="0"/>
          <w:bCs/>
          <w:color w:val="000000"/>
          <w:szCs w:val="24"/>
        </w:rPr>
        <w:t xml:space="preserve">Las </w:t>
      </w:r>
      <w:r>
        <w:rPr>
          <w:rFonts w:ascii="Arial" w:hAnsi="Arial" w:cs="Arial"/>
          <w:b w:val="0"/>
          <w:bCs/>
          <w:color w:val="000000"/>
          <w:szCs w:val="24"/>
        </w:rPr>
        <w:t>entidades</w:t>
      </w:r>
      <w:r w:rsidRPr="00A22FDA">
        <w:rPr>
          <w:rFonts w:ascii="Arial" w:hAnsi="Arial" w:cs="Arial"/>
          <w:b w:val="0"/>
          <w:bCs/>
          <w:color w:val="000000"/>
          <w:szCs w:val="24"/>
        </w:rPr>
        <w:t xml:space="preserve"> podrán </w:t>
      </w:r>
      <w:r>
        <w:rPr>
          <w:rFonts w:ascii="Arial" w:hAnsi="Arial" w:cs="Arial"/>
          <w:b w:val="0"/>
          <w:bCs/>
          <w:color w:val="000000"/>
          <w:szCs w:val="24"/>
        </w:rPr>
        <w:t>acceder a</w:t>
      </w:r>
      <w:r w:rsidRPr="00A22FDA">
        <w:rPr>
          <w:rFonts w:ascii="Arial" w:hAnsi="Arial" w:cs="Arial"/>
          <w:b w:val="0"/>
          <w:bCs/>
          <w:color w:val="000000"/>
          <w:szCs w:val="24"/>
        </w:rPr>
        <w:t xml:space="preserve"> las Bases y condiciones para el presente </w:t>
      </w:r>
      <w:r>
        <w:rPr>
          <w:rFonts w:ascii="Arial" w:hAnsi="Arial" w:cs="Arial"/>
          <w:b w:val="0"/>
          <w:bCs/>
          <w:color w:val="000000"/>
          <w:szCs w:val="24"/>
        </w:rPr>
        <w:t xml:space="preserve">llamado en </w:t>
      </w:r>
      <w:hyperlink r:id="rId9" w:history="1">
        <w:r w:rsidRPr="009C2D75">
          <w:rPr>
            <w:rStyle w:val="Hipervnculo"/>
            <w:rFonts w:ascii="Arial" w:hAnsi="Arial" w:cs="Arial"/>
            <w:b w:val="0"/>
            <w:bCs/>
            <w:szCs w:val="24"/>
          </w:rPr>
          <w:t>www.inau.gub.uy/</w:t>
        </w:r>
      </w:hyperlink>
      <w:r>
        <w:rPr>
          <w:rFonts w:ascii="Arial" w:hAnsi="Arial" w:cs="Arial"/>
          <w:b w:val="0"/>
          <w:bCs/>
          <w:color w:val="000000"/>
          <w:szCs w:val="24"/>
        </w:rPr>
        <w:t xml:space="preserve"> </w:t>
      </w:r>
      <w:proofErr w:type="spellStart"/>
      <w:r>
        <w:rPr>
          <w:rFonts w:ascii="Arial" w:hAnsi="Arial" w:cs="Arial"/>
          <w:b w:val="0"/>
          <w:bCs/>
          <w:color w:val="000000"/>
          <w:szCs w:val="24"/>
        </w:rPr>
        <w:t>ó</w:t>
      </w:r>
      <w:proofErr w:type="spellEnd"/>
      <w:r>
        <w:rPr>
          <w:rFonts w:ascii="Arial" w:hAnsi="Arial" w:cs="Arial"/>
          <w:b w:val="0"/>
          <w:bCs/>
          <w:color w:val="000000"/>
          <w:szCs w:val="24"/>
        </w:rPr>
        <w:t xml:space="preserve"> </w:t>
      </w:r>
      <w:hyperlink r:id="rId10" w:history="1">
        <w:r w:rsidRPr="009C2D75">
          <w:rPr>
            <w:rStyle w:val="Hipervnculo"/>
            <w:rFonts w:ascii="Arial" w:hAnsi="Arial" w:cs="Arial"/>
            <w:b w:val="0"/>
            <w:bCs/>
            <w:szCs w:val="24"/>
          </w:rPr>
          <w:t>www.plancaif.org.uy/</w:t>
        </w:r>
      </w:hyperlink>
      <w:r>
        <w:rPr>
          <w:rFonts w:ascii="Arial" w:hAnsi="Arial" w:cs="Arial"/>
          <w:b w:val="0"/>
          <w:bCs/>
          <w:color w:val="000000"/>
          <w:szCs w:val="24"/>
        </w:rPr>
        <w:t xml:space="preserve">, a partir del </w:t>
      </w:r>
      <w:r w:rsidRPr="00CE7013">
        <w:rPr>
          <w:rFonts w:ascii="Arial" w:hAnsi="Arial" w:cs="Arial"/>
          <w:b w:val="0"/>
          <w:bCs/>
          <w:color w:val="000000"/>
          <w:szCs w:val="24"/>
        </w:rPr>
        <w:t xml:space="preserve">día 7 de octubre </w:t>
      </w:r>
      <w:r>
        <w:rPr>
          <w:rFonts w:ascii="Arial" w:hAnsi="Arial" w:cs="Arial"/>
          <w:b w:val="0"/>
          <w:bCs/>
          <w:color w:val="000000"/>
          <w:szCs w:val="24"/>
        </w:rPr>
        <w:t xml:space="preserve">o en Soriano 1209 esq. </w:t>
      </w:r>
      <w:proofErr w:type="spellStart"/>
      <w:r>
        <w:rPr>
          <w:rFonts w:ascii="Arial" w:hAnsi="Arial" w:cs="Arial"/>
          <w:b w:val="0"/>
          <w:bCs/>
          <w:color w:val="000000"/>
          <w:szCs w:val="24"/>
        </w:rPr>
        <w:t>Zelmar</w:t>
      </w:r>
      <w:proofErr w:type="spellEnd"/>
      <w:r>
        <w:rPr>
          <w:rFonts w:ascii="Arial" w:hAnsi="Arial" w:cs="Arial"/>
          <w:b w:val="0"/>
          <w:bCs/>
          <w:color w:val="000000"/>
          <w:szCs w:val="24"/>
        </w:rPr>
        <w:t xml:space="preserve"> </w:t>
      </w:r>
      <w:proofErr w:type="spellStart"/>
      <w:r>
        <w:rPr>
          <w:rFonts w:ascii="Arial" w:hAnsi="Arial" w:cs="Arial"/>
          <w:b w:val="0"/>
          <w:bCs/>
          <w:color w:val="000000"/>
          <w:szCs w:val="24"/>
        </w:rPr>
        <w:t>Michelini</w:t>
      </w:r>
      <w:proofErr w:type="spellEnd"/>
      <w:r>
        <w:rPr>
          <w:rFonts w:ascii="Arial" w:hAnsi="Arial" w:cs="Arial"/>
          <w:b w:val="0"/>
          <w:bCs/>
          <w:color w:val="000000"/>
          <w:szCs w:val="24"/>
        </w:rPr>
        <w:t>, de lunes a viernes de 10 a 16 hs</w:t>
      </w:r>
    </w:p>
    <w:p w:rsidR="00FF2CC7" w:rsidRDefault="00FF2CC7" w:rsidP="00FF2CC7">
      <w:pPr>
        <w:pStyle w:val="Textoindependiente"/>
        <w:jc w:val="both"/>
        <w:rPr>
          <w:rFonts w:ascii="Arial" w:hAnsi="Arial" w:cs="Arial"/>
          <w:b w:val="0"/>
          <w:bCs/>
          <w:color w:val="000000"/>
          <w:szCs w:val="24"/>
        </w:rPr>
      </w:pPr>
    </w:p>
    <w:p w:rsidR="00FF2CC7" w:rsidRDefault="00FF2CC7" w:rsidP="00FF2CC7">
      <w:pPr>
        <w:pStyle w:val="Textoindependiente"/>
        <w:jc w:val="both"/>
        <w:rPr>
          <w:rFonts w:ascii="Arial" w:hAnsi="Arial" w:cs="Arial"/>
          <w:b w:val="0"/>
          <w:bCs/>
          <w:color w:val="000000"/>
          <w:szCs w:val="24"/>
        </w:rPr>
      </w:pPr>
      <w:r>
        <w:rPr>
          <w:rFonts w:ascii="Arial" w:hAnsi="Arial" w:cs="Arial"/>
          <w:b w:val="0"/>
          <w:bCs/>
          <w:color w:val="000000"/>
          <w:szCs w:val="24"/>
        </w:rPr>
        <w:t>A la hora 16:30 del día 25 de Octubre se cierra la recepción de propuestas y se procederá a la apertura de los sobres labrándose acta a tales efectos.</w:t>
      </w:r>
    </w:p>
    <w:p w:rsidR="00FF2CC7" w:rsidRDefault="00FF2CC7" w:rsidP="00FF2CC7">
      <w:pPr>
        <w:pStyle w:val="Textoindependiente"/>
        <w:jc w:val="both"/>
        <w:rPr>
          <w:rFonts w:ascii="Arial" w:hAnsi="Arial" w:cs="Arial"/>
          <w:b w:val="0"/>
          <w:bCs/>
          <w:color w:val="000000"/>
          <w:szCs w:val="24"/>
        </w:rPr>
      </w:pPr>
    </w:p>
    <w:p w:rsidR="00B87DCE" w:rsidRDefault="00FF2CC7" w:rsidP="00FF2CC7">
      <w:pPr>
        <w:pStyle w:val="Textoindependiente"/>
        <w:jc w:val="both"/>
        <w:rPr>
          <w:rFonts w:ascii="Arial" w:hAnsi="Arial" w:cs="Arial"/>
          <w:b w:val="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Pr="00B77C87">
        <w:rPr>
          <w:rFonts w:ascii="Arial" w:hAnsi="Arial" w:cs="Arial"/>
          <w:b w:val="0"/>
          <w:bCs/>
          <w:color w:val="000000"/>
          <w:szCs w:val="24"/>
        </w:rPr>
        <w:t>convocará al Tribunal de Evaluación</w:t>
      </w:r>
      <w:r>
        <w:rPr>
          <w:rFonts w:ascii="Arial" w:hAnsi="Arial" w:cs="Arial"/>
          <w:b w:val="0"/>
          <w:bCs/>
          <w:color w:val="000000"/>
          <w:szCs w:val="24"/>
        </w:rPr>
        <w:t xml:space="preserve"> conformado por una tripartida; un</w:t>
      </w:r>
      <w:r w:rsidRPr="00B77C87">
        <w:rPr>
          <w:rFonts w:ascii="Arial" w:hAnsi="Arial" w:cs="Arial"/>
          <w:b w:val="0"/>
          <w:bCs/>
          <w:color w:val="000000"/>
          <w:szCs w:val="24"/>
        </w:rPr>
        <w:t xml:space="preserve"> representante</w:t>
      </w:r>
      <w:r w:rsidRPr="00B77C87">
        <w:rPr>
          <w:rFonts w:ascii="Arial" w:hAnsi="Arial" w:cs="Arial"/>
          <w:b w:val="0"/>
          <w:szCs w:val="24"/>
        </w:rPr>
        <w:t xml:space="preserve"> del Programa </w:t>
      </w:r>
    </w:p>
    <w:p w:rsidR="00B87DCE" w:rsidRDefault="00B87DCE" w:rsidP="00FF2CC7">
      <w:pPr>
        <w:pStyle w:val="Textoindependiente"/>
        <w:jc w:val="both"/>
        <w:rPr>
          <w:rFonts w:ascii="Arial" w:hAnsi="Arial" w:cs="Arial"/>
          <w:b w:val="0"/>
          <w:szCs w:val="24"/>
        </w:rPr>
      </w:pPr>
    </w:p>
    <w:p w:rsidR="00B87DCE" w:rsidRDefault="00B87DCE" w:rsidP="00FF2CC7">
      <w:pPr>
        <w:pStyle w:val="Textoindependiente"/>
        <w:jc w:val="both"/>
        <w:rPr>
          <w:rFonts w:ascii="Arial" w:hAnsi="Arial" w:cs="Arial"/>
          <w:b w:val="0"/>
          <w:szCs w:val="24"/>
        </w:rPr>
      </w:pPr>
    </w:p>
    <w:p w:rsidR="00B87DCE" w:rsidRDefault="00B87DCE" w:rsidP="00FF2CC7">
      <w:pPr>
        <w:pStyle w:val="Textoindependiente"/>
        <w:jc w:val="both"/>
        <w:rPr>
          <w:rFonts w:ascii="Arial" w:hAnsi="Arial" w:cs="Arial"/>
          <w:b w:val="0"/>
          <w:szCs w:val="24"/>
        </w:rPr>
      </w:pPr>
    </w:p>
    <w:p w:rsidR="00B87DCE" w:rsidRDefault="00B87DCE" w:rsidP="00FF2CC7">
      <w:pPr>
        <w:pStyle w:val="Textoindependiente"/>
        <w:jc w:val="both"/>
        <w:rPr>
          <w:rFonts w:ascii="Arial" w:hAnsi="Arial" w:cs="Arial"/>
          <w:b w:val="0"/>
          <w:szCs w:val="24"/>
        </w:rPr>
      </w:pPr>
    </w:p>
    <w:p w:rsidR="00B87DCE" w:rsidRDefault="00B87DCE" w:rsidP="00FF2CC7">
      <w:pPr>
        <w:pStyle w:val="Textoindependiente"/>
        <w:jc w:val="both"/>
        <w:rPr>
          <w:rFonts w:ascii="Arial" w:hAnsi="Arial" w:cs="Arial"/>
          <w:b w:val="0"/>
          <w:szCs w:val="24"/>
        </w:rPr>
      </w:pPr>
    </w:p>
    <w:p w:rsidR="00FF2CC7" w:rsidRDefault="00FF2CC7" w:rsidP="00FF2CC7">
      <w:pPr>
        <w:pStyle w:val="Textoindependiente"/>
        <w:jc w:val="both"/>
        <w:rPr>
          <w:rFonts w:ascii="Arial" w:hAnsi="Arial" w:cs="Arial"/>
          <w:b w:val="0"/>
          <w:szCs w:val="24"/>
        </w:rPr>
      </w:pPr>
      <w:r w:rsidRPr="00B77C87">
        <w:rPr>
          <w:rFonts w:ascii="Arial" w:hAnsi="Arial" w:cs="Arial"/>
          <w:b w:val="0"/>
          <w:szCs w:val="24"/>
        </w:rPr>
        <w:t>Primera Infancia de INAU</w:t>
      </w:r>
      <w:r>
        <w:rPr>
          <w:rFonts w:ascii="Arial" w:hAnsi="Arial" w:cs="Arial"/>
          <w:b w:val="0"/>
          <w:szCs w:val="24"/>
        </w:rPr>
        <w:t xml:space="preserve">, uno de la </w:t>
      </w:r>
      <w:r w:rsidRPr="00B77C87">
        <w:rPr>
          <w:rFonts w:ascii="Arial" w:hAnsi="Arial" w:cs="Arial"/>
          <w:b w:val="0"/>
          <w:szCs w:val="24"/>
        </w:rPr>
        <w:t>Dirección Depa</w:t>
      </w:r>
      <w:r>
        <w:rPr>
          <w:rFonts w:ascii="Arial" w:hAnsi="Arial" w:cs="Arial"/>
          <w:b w:val="0"/>
          <w:szCs w:val="24"/>
        </w:rPr>
        <w:t xml:space="preserve">rtamental </w:t>
      </w:r>
      <w:r w:rsidRPr="00DB1880">
        <w:rPr>
          <w:rFonts w:ascii="Arial" w:hAnsi="Arial" w:cs="Arial"/>
          <w:b w:val="0"/>
          <w:szCs w:val="24"/>
        </w:rPr>
        <w:t>de INAU</w:t>
      </w:r>
      <w:r>
        <w:rPr>
          <w:rFonts w:ascii="Arial" w:hAnsi="Arial" w:cs="Arial"/>
          <w:b w:val="0"/>
          <w:szCs w:val="24"/>
        </w:rPr>
        <w:t xml:space="preserve"> y uno de</w:t>
      </w:r>
      <w:r w:rsidRPr="00B77C87">
        <w:rPr>
          <w:rFonts w:ascii="Arial" w:hAnsi="Arial" w:cs="Arial"/>
          <w:b w:val="0"/>
          <w:szCs w:val="24"/>
        </w:rPr>
        <w:t xml:space="preserve"> INDA, ANEP o MIDES</w:t>
      </w:r>
      <w:r>
        <w:rPr>
          <w:rFonts w:ascii="Arial" w:hAnsi="Arial" w:cs="Arial"/>
          <w:b w:val="0"/>
          <w:szCs w:val="24"/>
        </w:rPr>
        <w:t>.</w:t>
      </w:r>
    </w:p>
    <w:p w:rsidR="00FF2CC7" w:rsidRDefault="00FF2CC7" w:rsidP="00FF2CC7">
      <w:pPr>
        <w:pStyle w:val="Textoindependiente"/>
        <w:jc w:val="both"/>
        <w:rPr>
          <w:rFonts w:ascii="Arial" w:hAnsi="Arial" w:cs="Arial"/>
          <w:b w:val="0"/>
          <w:szCs w:val="24"/>
        </w:rPr>
      </w:pPr>
    </w:p>
    <w:p w:rsidR="00FF2CC7" w:rsidRDefault="00FF2CC7" w:rsidP="00FF2CC7">
      <w:pPr>
        <w:pStyle w:val="Textoindependiente"/>
        <w:jc w:val="both"/>
        <w:rPr>
          <w:rFonts w:ascii="Arial" w:hAnsi="Arial" w:cs="Arial"/>
          <w:b w:val="0"/>
          <w:szCs w:val="24"/>
        </w:rPr>
      </w:pPr>
      <w:r w:rsidRPr="00AE518C">
        <w:rPr>
          <w:rFonts w:ascii="Arial" w:hAnsi="Arial" w:cs="Arial"/>
          <w:b w:val="0"/>
          <w:szCs w:val="24"/>
        </w:rPr>
        <w:t xml:space="preserve">Una vez que el tribunal </w:t>
      </w:r>
      <w:r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 se hayan presentado al llamado.</w:t>
      </w:r>
    </w:p>
    <w:p w:rsidR="00FF2CC7" w:rsidRDefault="00FF2CC7" w:rsidP="00FF2CC7">
      <w:pPr>
        <w:pStyle w:val="Textoindependiente"/>
        <w:jc w:val="both"/>
        <w:rPr>
          <w:rFonts w:ascii="Arial" w:hAnsi="Arial" w:cs="Arial"/>
          <w:b w:val="0"/>
          <w:szCs w:val="24"/>
        </w:rPr>
      </w:pPr>
    </w:p>
    <w:p w:rsidR="00FF2CC7" w:rsidRDefault="00FF2CC7" w:rsidP="00FF2CC7">
      <w:pPr>
        <w:pStyle w:val="Textoindependiente"/>
        <w:jc w:val="both"/>
        <w:rPr>
          <w:rFonts w:ascii="Arial" w:hAnsi="Arial" w:cs="Arial"/>
          <w:b w:val="0"/>
          <w:szCs w:val="24"/>
        </w:rPr>
      </w:pPr>
    </w:p>
    <w:p w:rsidR="00FF2CC7" w:rsidRPr="00A22FDA" w:rsidRDefault="00FF2CC7" w:rsidP="00FF2CC7">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FF2CC7" w:rsidRPr="00971820" w:rsidRDefault="00FF2CC7" w:rsidP="00FF2CC7">
      <w:pPr>
        <w:pStyle w:val="Ttulo2"/>
        <w:rPr>
          <w:rFonts w:ascii="Arial" w:hAnsi="Arial" w:cs="Arial"/>
          <w:b w:val="0"/>
          <w:bCs/>
          <w:color w:val="000000"/>
          <w:szCs w:val="24"/>
        </w:rPr>
      </w:pPr>
    </w:p>
    <w:p w:rsidR="00FF2CC7" w:rsidRDefault="00FF2CC7" w:rsidP="00FF2CC7">
      <w:pPr>
        <w:pStyle w:val="Ttulo2"/>
        <w:rPr>
          <w:rFonts w:ascii="Arial" w:hAnsi="Arial" w:cs="Arial"/>
          <w:bCs/>
          <w:color w:val="000000"/>
          <w:szCs w:val="24"/>
        </w:rPr>
      </w:pPr>
      <w:r w:rsidRPr="00971820">
        <w:rPr>
          <w:rFonts w:ascii="Arial" w:hAnsi="Arial" w:cs="Arial"/>
          <w:bCs/>
          <w:color w:val="000000"/>
          <w:szCs w:val="24"/>
        </w:rPr>
        <w:t>2.1.- OBJETO DEL LLAMADO</w:t>
      </w:r>
      <w:r>
        <w:rPr>
          <w:rFonts w:ascii="Arial" w:hAnsi="Arial" w:cs="Arial"/>
          <w:bCs/>
          <w:color w:val="000000"/>
          <w:szCs w:val="24"/>
        </w:rPr>
        <w:t xml:space="preserve"> </w:t>
      </w:r>
    </w:p>
    <w:p w:rsidR="00FF2CC7" w:rsidRDefault="00FF2CC7" w:rsidP="00FF2CC7">
      <w:pPr>
        <w:pStyle w:val="Ttulo2"/>
        <w:rPr>
          <w:rFonts w:ascii="Arial" w:hAnsi="Arial" w:cs="Arial"/>
          <w:bCs/>
          <w:color w:val="000000"/>
          <w:szCs w:val="24"/>
        </w:rPr>
      </w:pPr>
    </w:p>
    <w:p w:rsidR="00FF2CC7" w:rsidRPr="009B28EA" w:rsidRDefault="00FF2CC7" w:rsidP="00FF2CC7">
      <w:pPr>
        <w:pStyle w:val="Ttulo2"/>
        <w:rPr>
          <w:rFonts w:ascii="Arial" w:hAnsi="Arial" w:cs="Arial"/>
          <w:b w:val="0"/>
          <w:bCs/>
          <w:color w:val="000000"/>
          <w:szCs w:val="24"/>
        </w:rPr>
      </w:pPr>
      <w:r w:rsidRPr="009902D4">
        <w:rPr>
          <w:rFonts w:ascii="Arial" w:hAnsi="Arial" w:cs="Arial"/>
          <w:b w:val="0"/>
          <w:bCs/>
          <w:color w:val="000000"/>
          <w:szCs w:val="24"/>
        </w:rPr>
        <w:t>Gestionar un (1) Proyecto en la localidad de Treinta y Tres, modalidad de Tiempo Parcial y Atención Integral, Perfil CAIF, Modelo de Gestión Tipo C para la atención de 108 niños y niñas de 0 a 2 años y 11 meses, mediante un convenio de subvención por un cupo de 61 niños/as, transfiriéndoles mensualmente 12,9 UR por 61 niños/as.</w:t>
      </w:r>
    </w:p>
    <w:p w:rsidR="00FF2CC7" w:rsidRPr="00971820" w:rsidRDefault="00FF2CC7" w:rsidP="00FF2CC7">
      <w:pPr>
        <w:pStyle w:val="Textoindependiente3"/>
        <w:rPr>
          <w:rFonts w:ascii="Arial" w:hAnsi="Arial" w:cs="Arial"/>
          <w:bCs/>
          <w:color w:val="000000"/>
          <w:sz w:val="24"/>
          <w:szCs w:val="24"/>
          <w:lang w:val="es-ES_tradnl"/>
        </w:rPr>
      </w:pPr>
    </w:p>
    <w:p w:rsidR="00FF2CC7" w:rsidRDefault="00FF2CC7" w:rsidP="00FF2CC7">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Pr>
          <w:rFonts w:ascii="Arial" w:hAnsi="Arial" w:cs="Arial"/>
          <w:bCs/>
          <w:color w:val="000000"/>
          <w:sz w:val="24"/>
          <w:szCs w:val="24"/>
        </w:rPr>
        <w:t xml:space="preserve"> CAIF </w:t>
      </w:r>
    </w:p>
    <w:p w:rsidR="00FF2CC7" w:rsidRPr="001737FD" w:rsidRDefault="00FF2CC7" w:rsidP="00FF2CC7">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 xml:space="preserve">El desarrollo de los Términos de Referencia de acuerdo al Reglamento General de Convenios y Estructura Organizativa de los Centros CAIF.  </w:t>
      </w:r>
    </w:p>
    <w:p w:rsidR="00FF2CC7" w:rsidRDefault="00FF2CC7" w:rsidP="00FF2CC7">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FF2CC7" w:rsidRPr="00A22FDA" w:rsidRDefault="00FF2CC7" w:rsidP="00FF2CC7"/>
    <w:p w:rsidR="00FF2CC7" w:rsidRDefault="00FF2CC7" w:rsidP="00FF2CC7">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t>Asociaciones Civiles, Cooperativas</w:t>
      </w:r>
      <w:r>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Pr>
          <w:rFonts w:ascii="Arial" w:hAnsi="Arial" w:cs="Arial"/>
          <w:b w:val="0"/>
          <w:bCs/>
          <w:color w:val="000000"/>
          <w:sz w:val="24"/>
          <w:szCs w:val="24"/>
        </w:rPr>
        <w:t xml:space="preserve"> </w:t>
      </w:r>
      <w:r w:rsidRPr="00971820">
        <w:rPr>
          <w:rFonts w:ascii="Arial" w:hAnsi="Arial" w:cs="Arial"/>
          <w:b w:val="0"/>
          <w:bCs/>
          <w:color w:val="000000"/>
          <w:sz w:val="24"/>
          <w:szCs w:val="24"/>
        </w:rPr>
        <w:t>y</w:t>
      </w:r>
      <w:r>
        <w:rPr>
          <w:rFonts w:ascii="Arial" w:hAnsi="Arial" w:cs="Arial"/>
          <w:b w:val="0"/>
          <w:bCs/>
          <w:color w:val="000000"/>
          <w:sz w:val="24"/>
          <w:szCs w:val="24"/>
        </w:rPr>
        <w:t xml:space="preserve"> otras Entidades.</w:t>
      </w:r>
    </w:p>
    <w:p w:rsidR="00FF2CC7" w:rsidRPr="00A22FDA" w:rsidRDefault="00FF2CC7" w:rsidP="00FF2CC7"/>
    <w:p w:rsidR="00FF2CC7" w:rsidRDefault="00FF2CC7" w:rsidP="00FF2CC7">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Llamado, las Entidades interesadas en la gestión de CAIF que cumplan con los requisitos previstos en el Reglamento General de Convenios de INAU.  </w:t>
      </w:r>
    </w:p>
    <w:p w:rsidR="00FF2CC7" w:rsidRPr="00971820" w:rsidRDefault="00FF2CC7" w:rsidP="00FF2CC7">
      <w:pPr>
        <w:pStyle w:val="Textoindependiente3"/>
        <w:rPr>
          <w:rFonts w:ascii="Arial" w:hAnsi="Arial" w:cs="Arial"/>
          <w:bCs/>
          <w:color w:val="000000"/>
          <w:sz w:val="24"/>
          <w:szCs w:val="24"/>
        </w:rPr>
      </w:pPr>
    </w:p>
    <w:p w:rsidR="00FF2CC7" w:rsidRPr="009126CD" w:rsidRDefault="00FF2CC7" w:rsidP="00FF2CC7">
      <w:pPr>
        <w:pStyle w:val="Textoindependiente3"/>
        <w:rPr>
          <w:rFonts w:ascii="Arial" w:hAnsi="Arial" w:cs="Arial"/>
          <w:bCs/>
          <w:color w:val="000000"/>
          <w:sz w:val="24"/>
          <w:szCs w:val="24"/>
          <w:lang w:val="es-ES_tradnl"/>
        </w:rPr>
      </w:pPr>
    </w:p>
    <w:p w:rsidR="00FF2CC7" w:rsidRPr="00A22FDA" w:rsidRDefault="00FF2CC7" w:rsidP="00FF2CC7">
      <w:pPr>
        <w:pStyle w:val="Textoindependiente"/>
        <w:jc w:val="both"/>
        <w:rPr>
          <w:rFonts w:ascii="Arial" w:hAnsi="Arial" w:cs="Arial"/>
          <w:bCs/>
          <w:color w:val="000000"/>
          <w:szCs w:val="24"/>
        </w:rPr>
      </w:pPr>
      <w:r w:rsidRPr="00A22FDA">
        <w:rPr>
          <w:rFonts w:ascii="Arial" w:hAnsi="Arial" w:cs="Arial"/>
          <w:bCs/>
          <w:color w:val="000000"/>
          <w:szCs w:val="24"/>
        </w:rPr>
        <w:t>2.3.2.- CONSULTAS</w:t>
      </w:r>
      <w:r>
        <w:rPr>
          <w:rFonts w:ascii="Arial" w:hAnsi="Arial" w:cs="Arial"/>
          <w:bCs/>
          <w:color w:val="000000"/>
          <w:szCs w:val="24"/>
        </w:rPr>
        <w:t xml:space="preserve"> Y ACLARACIONES. COMUNICACIONES</w:t>
      </w:r>
    </w:p>
    <w:p w:rsidR="00FF2CC7" w:rsidRPr="00971820" w:rsidRDefault="00FF2CC7" w:rsidP="00FF2CC7">
      <w:pPr>
        <w:pStyle w:val="Textoindependiente3"/>
        <w:rPr>
          <w:rFonts w:ascii="Arial" w:hAnsi="Arial" w:cs="Arial"/>
          <w:bCs/>
          <w:color w:val="000000"/>
          <w:sz w:val="24"/>
          <w:szCs w:val="24"/>
        </w:rPr>
      </w:pPr>
    </w:p>
    <w:p w:rsidR="00FF2CC7" w:rsidRPr="00971820" w:rsidRDefault="00FF2CC7" w:rsidP="00FF2CC7">
      <w:pPr>
        <w:pStyle w:val="Textoindependiente3"/>
        <w:rPr>
          <w:rFonts w:ascii="Arial" w:hAnsi="Arial" w:cs="Arial"/>
          <w:bCs/>
          <w:color w:val="000000"/>
          <w:sz w:val="24"/>
          <w:szCs w:val="24"/>
        </w:rPr>
      </w:pPr>
      <w:r w:rsidRPr="00971820">
        <w:rPr>
          <w:rFonts w:ascii="Arial" w:hAnsi="Arial" w:cs="Arial"/>
          <w:bCs/>
          <w:color w:val="000000"/>
          <w:sz w:val="24"/>
          <w:szCs w:val="24"/>
        </w:rPr>
        <w:t>Los pedidos de aclaraciones de propuestas que soliciten el Tribunal y cualquier otra notificación que fuere menester realizar, serán remitidos por escrito al domicilio</w:t>
      </w:r>
      <w:r>
        <w:rPr>
          <w:rFonts w:ascii="Arial" w:hAnsi="Arial" w:cs="Arial"/>
          <w:bCs/>
          <w:color w:val="000000"/>
          <w:sz w:val="24"/>
          <w:szCs w:val="24"/>
        </w:rPr>
        <w:t xml:space="preserve"> </w:t>
      </w:r>
      <w:r w:rsidRPr="00D138F3">
        <w:rPr>
          <w:rFonts w:ascii="Arial" w:hAnsi="Arial" w:cs="Arial"/>
          <w:bCs/>
          <w:color w:val="000000"/>
          <w:sz w:val="24"/>
          <w:szCs w:val="24"/>
        </w:rPr>
        <w:t>electrónico</w:t>
      </w:r>
      <w:r w:rsidRPr="00971820">
        <w:rPr>
          <w:rFonts w:ascii="Arial" w:hAnsi="Arial" w:cs="Arial"/>
          <w:bCs/>
          <w:color w:val="000000"/>
          <w:sz w:val="24"/>
          <w:szCs w:val="24"/>
        </w:rPr>
        <w:t xml:space="preserve"> determinado por la Entidad, con prueba de recepción.</w:t>
      </w:r>
      <w:r>
        <w:rPr>
          <w:rFonts w:ascii="Arial" w:hAnsi="Arial" w:cs="Arial"/>
          <w:bCs/>
          <w:color w:val="000000"/>
          <w:sz w:val="24"/>
          <w:szCs w:val="24"/>
        </w:rPr>
        <w:t xml:space="preserve"> Las aclaraciones que resulten pertinente realizar serán informadas a todas las Entidades postulantes.</w:t>
      </w:r>
    </w:p>
    <w:p w:rsidR="00FF2CC7" w:rsidRPr="00971820" w:rsidRDefault="00FF2CC7" w:rsidP="00FF2CC7">
      <w:pPr>
        <w:pStyle w:val="Textoindependiente3"/>
        <w:rPr>
          <w:rFonts w:ascii="Arial" w:hAnsi="Arial" w:cs="Arial"/>
          <w:bCs/>
          <w:color w:val="000000"/>
          <w:sz w:val="24"/>
          <w:szCs w:val="24"/>
        </w:rPr>
      </w:pPr>
    </w:p>
    <w:p w:rsidR="00FF2CC7" w:rsidRPr="00971820" w:rsidRDefault="00FF2CC7" w:rsidP="00FF2CC7">
      <w:pPr>
        <w:pStyle w:val="Lista"/>
        <w:jc w:val="both"/>
        <w:rPr>
          <w:rFonts w:ascii="Arial" w:hAnsi="Arial" w:cs="Arial"/>
          <w:bCs/>
          <w:color w:val="000000"/>
          <w:sz w:val="24"/>
          <w:szCs w:val="24"/>
        </w:rPr>
      </w:pPr>
    </w:p>
    <w:p w:rsidR="00B87DCE" w:rsidRDefault="00B87DCE" w:rsidP="00FF2CC7">
      <w:pPr>
        <w:pStyle w:val="Lista"/>
        <w:jc w:val="both"/>
        <w:rPr>
          <w:rFonts w:ascii="Arial" w:hAnsi="Arial" w:cs="Arial"/>
          <w:b/>
          <w:bCs/>
          <w:color w:val="000000"/>
          <w:sz w:val="24"/>
          <w:szCs w:val="24"/>
        </w:rPr>
      </w:pPr>
    </w:p>
    <w:p w:rsidR="00B87DCE" w:rsidRDefault="00B87DCE" w:rsidP="00FF2CC7">
      <w:pPr>
        <w:pStyle w:val="Lista"/>
        <w:jc w:val="both"/>
        <w:rPr>
          <w:rFonts w:ascii="Arial" w:hAnsi="Arial" w:cs="Arial"/>
          <w:b/>
          <w:bCs/>
          <w:color w:val="000000"/>
          <w:sz w:val="24"/>
          <w:szCs w:val="24"/>
        </w:rPr>
      </w:pPr>
    </w:p>
    <w:p w:rsidR="00B87DCE" w:rsidRDefault="00B87DCE" w:rsidP="00FF2CC7">
      <w:pPr>
        <w:pStyle w:val="Lista"/>
        <w:jc w:val="both"/>
        <w:rPr>
          <w:rFonts w:ascii="Arial" w:hAnsi="Arial" w:cs="Arial"/>
          <w:b/>
          <w:bCs/>
          <w:color w:val="000000"/>
          <w:sz w:val="24"/>
          <w:szCs w:val="24"/>
        </w:rPr>
      </w:pPr>
    </w:p>
    <w:p w:rsidR="00B87DCE" w:rsidRDefault="00B87DCE" w:rsidP="00FF2CC7">
      <w:pPr>
        <w:pStyle w:val="Lista"/>
        <w:jc w:val="both"/>
        <w:rPr>
          <w:rFonts w:ascii="Arial" w:hAnsi="Arial" w:cs="Arial"/>
          <w:b/>
          <w:bCs/>
          <w:color w:val="000000"/>
          <w:sz w:val="24"/>
          <w:szCs w:val="24"/>
        </w:rPr>
      </w:pPr>
    </w:p>
    <w:p w:rsidR="00B87DCE" w:rsidRDefault="00B87DCE" w:rsidP="00FF2CC7">
      <w:pPr>
        <w:pStyle w:val="Lista"/>
        <w:jc w:val="both"/>
        <w:rPr>
          <w:rFonts w:ascii="Arial" w:hAnsi="Arial" w:cs="Arial"/>
          <w:b/>
          <w:bCs/>
          <w:color w:val="000000"/>
          <w:sz w:val="24"/>
          <w:szCs w:val="24"/>
        </w:rPr>
      </w:pPr>
    </w:p>
    <w:p w:rsidR="00B87DCE" w:rsidRDefault="00B87DCE" w:rsidP="00FF2CC7">
      <w:pPr>
        <w:pStyle w:val="Lista"/>
        <w:jc w:val="both"/>
        <w:rPr>
          <w:rFonts w:ascii="Arial" w:hAnsi="Arial" w:cs="Arial"/>
          <w:b/>
          <w:bCs/>
          <w:color w:val="000000"/>
          <w:sz w:val="24"/>
          <w:szCs w:val="24"/>
        </w:rPr>
      </w:pPr>
    </w:p>
    <w:p w:rsidR="00FF2CC7" w:rsidRDefault="00FF2CC7" w:rsidP="00FF2CC7">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Pr>
          <w:rFonts w:ascii="Arial" w:hAnsi="Arial" w:cs="Arial"/>
          <w:b/>
          <w:bCs/>
          <w:color w:val="000000"/>
          <w:sz w:val="24"/>
          <w:szCs w:val="24"/>
        </w:rPr>
        <w:t>A LA PRESENTACIÓN DE PROPUESTAS</w:t>
      </w:r>
    </w:p>
    <w:p w:rsidR="00FF2CC7" w:rsidRPr="00A22FDA" w:rsidRDefault="00FF2CC7" w:rsidP="00FF2CC7">
      <w:pPr>
        <w:pStyle w:val="Lista"/>
        <w:jc w:val="both"/>
        <w:rPr>
          <w:rFonts w:ascii="Arial" w:hAnsi="Arial" w:cs="Arial"/>
          <w:b/>
          <w:bCs/>
          <w:color w:val="000000"/>
          <w:sz w:val="24"/>
          <w:szCs w:val="24"/>
        </w:rPr>
      </w:pPr>
    </w:p>
    <w:p w:rsidR="00FF2CC7" w:rsidRDefault="00FF2CC7" w:rsidP="00B87DCE">
      <w:pPr>
        <w:pStyle w:val="Lista2"/>
        <w:numPr>
          <w:ilvl w:val="0"/>
          <w:numId w:val="3"/>
        </w:numPr>
        <w:jc w:val="both"/>
        <w:rPr>
          <w:rFonts w:ascii="Arial" w:hAnsi="Arial" w:cs="Arial"/>
          <w:bCs/>
          <w:color w:val="000000"/>
          <w:sz w:val="24"/>
          <w:szCs w:val="24"/>
        </w:rPr>
      </w:pPr>
      <w:r w:rsidRPr="00971820">
        <w:rPr>
          <w:rFonts w:ascii="Arial" w:hAnsi="Arial" w:cs="Arial"/>
          <w:bCs/>
          <w:color w:val="000000"/>
          <w:sz w:val="24"/>
          <w:szCs w:val="24"/>
        </w:rPr>
        <w:t>La Entidad sufragará todos los gastos relacionados con la preparación y presentación de su propuesta. Las Instituciones que realizan el llamado no serán responsable en ningún caso de dichos costos, independientemente de la forma en que</w:t>
      </w:r>
      <w:r w:rsidR="00B87DCE">
        <w:rPr>
          <w:rFonts w:ascii="Arial" w:hAnsi="Arial" w:cs="Arial"/>
          <w:bCs/>
          <w:color w:val="000000"/>
          <w:sz w:val="24"/>
          <w:szCs w:val="24"/>
        </w:rPr>
        <w:t xml:space="preserve"> se lleve a cabo o su resultado.</w:t>
      </w:r>
    </w:p>
    <w:p w:rsidR="00FF2CC7" w:rsidRPr="00971820" w:rsidRDefault="00FF2CC7" w:rsidP="00B87DCE">
      <w:pPr>
        <w:pStyle w:val="Lista2"/>
        <w:ind w:left="0" w:firstLine="0"/>
        <w:jc w:val="both"/>
        <w:rPr>
          <w:rFonts w:ascii="Arial" w:hAnsi="Arial" w:cs="Arial"/>
          <w:bCs/>
          <w:color w:val="000000"/>
          <w:sz w:val="24"/>
          <w:szCs w:val="24"/>
        </w:rPr>
      </w:pPr>
    </w:p>
    <w:p w:rsidR="00FF2CC7" w:rsidRDefault="00FF2CC7" w:rsidP="00FF2CC7">
      <w:pPr>
        <w:pStyle w:val="Lista2"/>
        <w:numPr>
          <w:ilvl w:val="0"/>
          <w:numId w:val="3"/>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traspapelado, pérdida o apertura prematura de la propuesta, si los sobres no están cerrados e identificados según lo </w:t>
      </w:r>
      <w:r w:rsidRPr="00D138F3">
        <w:rPr>
          <w:rFonts w:ascii="Arial" w:hAnsi="Arial" w:cs="Arial"/>
          <w:bCs/>
          <w:sz w:val="24"/>
          <w:szCs w:val="24"/>
        </w:rPr>
        <w:t>dispuesto y su documentación foliada correctamente.</w:t>
      </w:r>
    </w:p>
    <w:p w:rsidR="00FF2CC7" w:rsidRPr="00971820" w:rsidRDefault="00FF2CC7" w:rsidP="00FF2CC7">
      <w:pPr>
        <w:pStyle w:val="Lista2"/>
        <w:ind w:left="0" w:firstLine="0"/>
        <w:jc w:val="both"/>
        <w:rPr>
          <w:rFonts w:ascii="Arial" w:hAnsi="Arial" w:cs="Arial"/>
          <w:bCs/>
          <w:color w:val="000000"/>
          <w:sz w:val="24"/>
          <w:szCs w:val="24"/>
        </w:rPr>
      </w:pPr>
    </w:p>
    <w:p w:rsidR="00FF2CC7" w:rsidRDefault="00FF2CC7" w:rsidP="00FF2CC7">
      <w:pPr>
        <w:pStyle w:val="Lista2"/>
        <w:numPr>
          <w:ilvl w:val="0"/>
          <w:numId w:val="3"/>
        </w:numPr>
        <w:jc w:val="both"/>
        <w:rPr>
          <w:rFonts w:ascii="Arial" w:hAnsi="Arial" w:cs="Arial"/>
          <w:bCs/>
          <w:color w:val="000000"/>
          <w:sz w:val="24"/>
          <w:szCs w:val="24"/>
        </w:rPr>
      </w:pPr>
      <w:r w:rsidRPr="00971820">
        <w:rPr>
          <w:rFonts w:ascii="Arial" w:hAnsi="Arial" w:cs="Arial"/>
          <w:bCs/>
          <w:color w:val="000000"/>
          <w:sz w:val="24"/>
          <w:szCs w:val="24"/>
        </w:rPr>
        <w:t>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abrir.</w:t>
      </w:r>
    </w:p>
    <w:p w:rsidR="00FF2CC7" w:rsidRPr="00971820" w:rsidRDefault="00FF2CC7" w:rsidP="00FF2CC7">
      <w:pPr>
        <w:pStyle w:val="Lista2"/>
        <w:ind w:left="0" w:firstLine="0"/>
        <w:jc w:val="both"/>
        <w:rPr>
          <w:rFonts w:ascii="Arial" w:hAnsi="Arial" w:cs="Arial"/>
          <w:bCs/>
          <w:color w:val="000000"/>
          <w:sz w:val="24"/>
          <w:szCs w:val="24"/>
        </w:rPr>
      </w:pPr>
    </w:p>
    <w:p w:rsidR="00FF2CC7" w:rsidRDefault="00FF2CC7" w:rsidP="00FF2CC7">
      <w:pPr>
        <w:pStyle w:val="Lista2"/>
        <w:numPr>
          <w:ilvl w:val="0"/>
          <w:numId w:val="3"/>
        </w:numPr>
        <w:jc w:val="both"/>
        <w:rPr>
          <w:rFonts w:ascii="Arial" w:hAnsi="Arial" w:cs="Arial"/>
          <w:bCs/>
          <w:color w:val="000000"/>
          <w:sz w:val="24"/>
          <w:szCs w:val="24"/>
        </w:rPr>
      </w:pPr>
      <w:r w:rsidRPr="00971820">
        <w:rPr>
          <w:rFonts w:ascii="Arial" w:hAnsi="Arial" w:cs="Arial"/>
          <w:bCs/>
          <w:color w:val="000000"/>
          <w:sz w:val="24"/>
          <w:szCs w:val="24"/>
        </w:rPr>
        <w:t>La presentación de la propuesta se interpreta como el pleno conocimiento y aceptación tácita de las disposiciones contenidas en las Bases y Anexos así como del marco normativo establecido en el numeral 1.1 con exclusión de todo otro recurso.</w:t>
      </w:r>
    </w:p>
    <w:p w:rsidR="00FF2CC7" w:rsidRDefault="00FF2CC7" w:rsidP="00FF2CC7">
      <w:pPr>
        <w:pStyle w:val="Prrafodelista"/>
        <w:rPr>
          <w:rFonts w:ascii="Arial" w:hAnsi="Arial" w:cs="Arial"/>
          <w:bCs/>
          <w:color w:val="000000"/>
          <w:sz w:val="24"/>
          <w:szCs w:val="24"/>
        </w:rPr>
      </w:pPr>
    </w:p>
    <w:p w:rsidR="00FF2CC7" w:rsidRDefault="00FF2CC7" w:rsidP="00FF2CC7">
      <w:pPr>
        <w:pStyle w:val="Textoindependiente"/>
        <w:jc w:val="both"/>
        <w:rPr>
          <w:rFonts w:ascii="Arial" w:hAnsi="Arial" w:cs="Arial"/>
          <w:bCs/>
          <w:color w:val="000000"/>
          <w:szCs w:val="24"/>
        </w:rPr>
      </w:pPr>
    </w:p>
    <w:p w:rsidR="00FF2CC7" w:rsidRPr="00A22FDA" w:rsidRDefault="00FF2CC7" w:rsidP="00FF2CC7">
      <w:pPr>
        <w:pStyle w:val="Textoindependiente"/>
        <w:jc w:val="both"/>
        <w:rPr>
          <w:rFonts w:ascii="Arial" w:hAnsi="Arial" w:cs="Arial"/>
          <w:bCs/>
          <w:color w:val="000000"/>
          <w:szCs w:val="24"/>
        </w:rPr>
      </w:pPr>
      <w:r w:rsidRPr="00A22FDA">
        <w:rPr>
          <w:rFonts w:ascii="Arial" w:hAnsi="Arial" w:cs="Arial"/>
          <w:bCs/>
          <w:color w:val="000000"/>
          <w:szCs w:val="24"/>
        </w:rPr>
        <w:t>2.</w:t>
      </w:r>
      <w:r>
        <w:rPr>
          <w:rFonts w:ascii="Arial" w:hAnsi="Arial" w:cs="Arial"/>
          <w:bCs/>
          <w:color w:val="000000"/>
          <w:szCs w:val="24"/>
        </w:rPr>
        <w:t>3.4.- VALIDEZ DE LAS PROPUESTAS</w:t>
      </w:r>
    </w:p>
    <w:p w:rsidR="00FF2CC7" w:rsidRPr="00971820" w:rsidRDefault="00FF2CC7" w:rsidP="00FF2CC7">
      <w:pPr>
        <w:pStyle w:val="Textoindependiente3"/>
        <w:rPr>
          <w:rFonts w:ascii="Arial" w:hAnsi="Arial" w:cs="Arial"/>
          <w:bCs/>
          <w:color w:val="000000"/>
          <w:sz w:val="24"/>
          <w:szCs w:val="24"/>
        </w:rPr>
      </w:pPr>
    </w:p>
    <w:p w:rsidR="00FF2CC7" w:rsidRPr="00971820" w:rsidRDefault="00FF2CC7" w:rsidP="00FF2CC7">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FF2CC7" w:rsidRDefault="00FF2CC7" w:rsidP="00FF2CC7"/>
    <w:p w:rsidR="00FF2CC7" w:rsidRPr="00A22FDA" w:rsidRDefault="00FF2CC7" w:rsidP="00FF2CC7"/>
    <w:p w:rsidR="00FF2CC7" w:rsidRPr="00A22FDA" w:rsidRDefault="00FF2CC7" w:rsidP="00FF2CC7">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Pr>
          <w:rFonts w:ascii="Arial" w:hAnsi="Arial" w:cs="Arial"/>
          <w:bCs/>
          <w:color w:val="000000"/>
          <w:sz w:val="24"/>
          <w:szCs w:val="24"/>
        </w:rPr>
        <w:t>PROPUESTAS</w:t>
      </w:r>
    </w:p>
    <w:p w:rsidR="00FF2CC7" w:rsidRPr="00971820" w:rsidRDefault="00FF2CC7" w:rsidP="00FF2CC7">
      <w:pPr>
        <w:pStyle w:val="Textoindependiente3"/>
        <w:rPr>
          <w:rFonts w:ascii="Arial" w:hAnsi="Arial" w:cs="Arial"/>
          <w:bCs/>
          <w:color w:val="000000"/>
          <w:sz w:val="24"/>
          <w:szCs w:val="24"/>
        </w:rPr>
      </w:pPr>
    </w:p>
    <w:p w:rsidR="00FF2CC7" w:rsidRPr="00971820" w:rsidRDefault="00FF2CC7" w:rsidP="00FF2CC7">
      <w:pPr>
        <w:pStyle w:val="Textoindependiente"/>
        <w:jc w:val="both"/>
        <w:rPr>
          <w:rFonts w:ascii="Arial" w:hAnsi="Arial" w:cs="Arial"/>
          <w:b w:val="0"/>
          <w:bCs/>
          <w:color w:val="000000"/>
          <w:szCs w:val="24"/>
        </w:rPr>
      </w:pPr>
      <w:r w:rsidRPr="006D6F19">
        <w:rPr>
          <w:rFonts w:ascii="Arial" w:hAnsi="Arial" w:cs="Arial"/>
          <w:b w:val="0"/>
          <w:bCs/>
          <w:color w:val="000000"/>
          <w:szCs w:val="24"/>
        </w:rPr>
        <w:t xml:space="preserve">Las propuestas deberán ser presentadas en dos sobres cerrados y claramente identificados en su exterior, con datos de la entidad que se presenta (domicilio, nombre, teléfonos de los referentes). Ambas propuestas deberán ser redactadas de forma precisa, en idioma español, impreso y firmado cada hoja por la Entidad o sus representantes legales. </w:t>
      </w:r>
      <w:r w:rsidRPr="00971820">
        <w:rPr>
          <w:rFonts w:ascii="Arial" w:hAnsi="Arial" w:cs="Arial"/>
          <w:b w:val="0"/>
          <w:bCs/>
          <w:color w:val="000000"/>
          <w:szCs w:val="24"/>
        </w:rPr>
        <w:t>Las propuestas deberán contar con firma y contrafirma de los respectivos representantes legales.</w:t>
      </w:r>
      <w:r>
        <w:rPr>
          <w:rFonts w:ascii="Arial" w:hAnsi="Arial" w:cs="Arial"/>
          <w:b w:val="0"/>
          <w:bCs/>
          <w:color w:val="000000"/>
          <w:szCs w:val="24"/>
        </w:rPr>
        <w:t xml:space="preserve"> </w:t>
      </w:r>
      <w:r w:rsidRPr="00EF3FB0">
        <w:rPr>
          <w:rFonts w:ascii="Arial" w:hAnsi="Arial" w:cs="Arial"/>
          <w:b w:val="0"/>
          <w:bCs/>
          <w:color w:val="000000"/>
          <w:szCs w:val="24"/>
        </w:rPr>
        <w:t>La documentación probatoria que se adjunte a la propuesta será de una sola vía, la que será autenticada en caso de corresponder.</w:t>
      </w:r>
    </w:p>
    <w:p w:rsidR="00FF2CC7" w:rsidRPr="00971820" w:rsidRDefault="00FF2CC7" w:rsidP="00FF2CC7">
      <w:pPr>
        <w:pStyle w:val="Textoindependiente3"/>
        <w:rPr>
          <w:rFonts w:ascii="Arial" w:hAnsi="Arial" w:cs="Arial"/>
          <w:bCs/>
          <w:color w:val="000000"/>
          <w:sz w:val="24"/>
          <w:szCs w:val="24"/>
        </w:rPr>
      </w:pPr>
    </w:p>
    <w:p w:rsidR="00B87DCE" w:rsidRDefault="00B87DCE" w:rsidP="00FF2CC7">
      <w:pPr>
        <w:pStyle w:val="Textoindependiente3"/>
        <w:rPr>
          <w:rFonts w:ascii="Arial" w:hAnsi="Arial" w:cs="Arial"/>
          <w:bCs/>
          <w:sz w:val="24"/>
          <w:szCs w:val="24"/>
        </w:rPr>
      </w:pPr>
    </w:p>
    <w:p w:rsidR="00B87DCE" w:rsidRDefault="00B87DCE" w:rsidP="00FF2CC7">
      <w:pPr>
        <w:pStyle w:val="Textoindependiente3"/>
        <w:rPr>
          <w:rFonts w:ascii="Arial" w:hAnsi="Arial" w:cs="Arial"/>
          <w:bCs/>
          <w:sz w:val="24"/>
          <w:szCs w:val="24"/>
        </w:rPr>
      </w:pPr>
    </w:p>
    <w:p w:rsidR="00B87DCE" w:rsidRDefault="00B87DCE" w:rsidP="00FF2CC7">
      <w:pPr>
        <w:pStyle w:val="Textoindependiente3"/>
        <w:rPr>
          <w:rFonts w:ascii="Arial" w:hAnsi="Arial" w:cs="Arial"/>
          <w:bCs/>
          <w:sz w:val="24"/>
          <w:szCs w:val="24"/>
        </w:rPr>
      </w:pPr>
    </w:p>
    <w:p w:rsidR="00B87DCE" w:rsidRDefault="00B87DCE" w:rsidP="00FF2CC7">
      <w:pPr>
        <w:pStyle w:val="Textoindependiente3"/>
        <w:rPr>
          <w:rFonts w:ascii="Arial" w:hAnsi="Arial" w:cs="Arial"/>
          <w:bCs/>
          <w:sz w:val="24"/>
          <w:szCs w:val="24"/>
        </w:rPr>
      </w:pPr>
    </w:p>
    <w:p w:rsidR="00B87DCE" w:rsidRDefault="00B87DCE" w:rsidP="00FF2CC7">
      <w:pPr>
        <w:pStyle w:val="Textoindependiente3"/>
        <w:rPr>
          <w:rFonts w:ascii="Arial" w:hAnsi="Arial" w:cs="Arial"/>
          <w:bCs/>
          <w:sz w:val="24"/>
          <w:szCs w:val="24"/>
        </w:rPr>
      </w:pPr>
    </w:p>
    <w:p w:rsidR="00FF2CC7" w:rsidRPr="003C1811" w:rsidRDefault="00FF2CC7" w:rsidP="00FF2CC7">
      <w:pPr>
        <w:pStyle w:val="Textoindependiente3"/>
        <w:rPr>
          <w:rFonts w:ascii="Arial" w:hAnsi="Arial" w:cs="Arial"/>
          <w:bCs/>
          <w:sz w:val="24"/>
          <w:szCs w:val="24"/>
        </w:rPr>
      </w:pPr>
      <w:r w:rsidRPr="003C1811">
        <w:rPr>
          <w:rFonts w:ascii="Arial" w:hAnsi="Arial" w:cs="Arial"/>
          <w:bCs/>
          <w:sz w:val="24"/>
          <w:szCs w:val="24"/>
        </w:rPr>
        <w:t xml:space="preserve">El formato de texto de presentación será en tamaño de hoja A 4, fondo blanco, tipo de letra fuente Arial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p>
    <w:p w:rsidR="00FF2CC7" w:rsidRDefault="00FF2CC7" w:rsidP="00FF2CC7">
      <w:pPr>
        <w:pStyle w:val="Textoindependiente3"/>
        <w:rPr>
          <w:rFonts w:ascii="Arial" w:hAnsi="Arial" w:cs="Arial"/>
          <w:bCs/>
          <w:color w:val="000000"/>
          <w:sz w:val="24"/>
          <w:szCs w:val="24"/>
        </w:rPr>
      </w:pPr>
    </w:p>
    <w:p w:rsidR="00FF2CC7" w:rsidRPr="00971820" w:rsidRDefault="00FF2CC7" w:rsidP="00FF2CC7">
      <w:pPr>
        <w:pStyle w:val="Textoindependiente3"/>
        <w:rPr>
          <w:rFonts w:ascii="Arial" w:hAnsi="Arial" w:cs="Arial"/>
          <w:bCs/>
          <w:color w:val="000000"/>
          <w:sz w:val="24"/>
          <w:szCs w:val="24"/>
        </w:rPr>
      </w:pPr>
    </w:p>
    <w:p w:rsidR="00FF2CC7" w:rsidRDefault="00FF2CC7" w:rsidP="00FF2CC7">
      <w:pPr>
        <w:pStyle w:val="Textoindependiente"/>
        <w:jc w:val="both"/>
        <w:rPr>
          <w:rFonts w:ascii="Arial" w:hAnsi="Arial" w:cs="Arial"/>
          <w:bCs/>
          <w:color w:val="000000"/>
          <w:szCs w:val="24"/>
        </w:rPr>
      </w:pPr>
      <w:r>
        <w:rPr>
          <w:rFonts w:ascii="Arial" w:hAnsi="Arial" w:cs="Arial"/>
          <w:bCs/>
          <w:color w:val="000000"/>
          <w:szCs w:val="24"/>
        </w:rPr>
        <w:t>2.3.6a- CONTENIDO DEL SOBRE “A”.</w:t>
      </w:r>
    </w:p>
    <w:p w:rsidR="00FF2CC7" w:rsidRPr="00A22FDA" w:rsidRDefault="00FF2CC7" w:rsidP="00FF2CC7">
      <w:pPr>
        <w:pStyle w:val="Textoindependiente"/>
        <w:jc w:val="both"/>
        <w:rPr>
          <w:rFonts w:ascii="Arial" w:hAnsi="Arial" w:cs="Arial"/>
          <w:bCs/>
          <w:color w:val="000000"/>
          <w:szCs w:val="24"/>
        </w:rPr>
      </w:pPr>
    </w:p>
    <w:p w:rsidR="00FF2CC7" w:rsidRDefault="00FF2CC7" w:rsidP="00FF2CC7">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Pr>
          <w:rFonts w:ascii="Arial" w:hAnsi="Arial" w:cs="Arial"/>
          <w:b/>
          <w:bCs/>
          <w:color w:val="000000"/>
          <w:sz w:val="24"/>
          <w:szCs w:val="24"/>
        </w:rPr>
        <w:t>ENTIDAD</w:t>
      </w:r>
      <w:r w:rsidRPr="00A22FDA">
        <w:rPr>
          <w:rFonts w:ascii="Arial" w:hAnsi="Arial" w:cs="Arial"/>
          <w:b/>
          <w:bCs/>
          <w:color w:val="000000"/>
          <w:sz w:val="24"/>
          <w:szCs w:val="24"/>
        </w:rPr>
        <w:t xml:space="preserve"> Y DOCUMENTACION</w:t>
      </w:r>
    </w:p>
    <w:p w:rsidR="00FF2CC7" w:rsidRPr="00A22FDA" w:rsidRDefault="00FF2CC7" w:rsidP="00FF2CC7">
      <w:pPr>
        <w:pStyle w:val="Sangra2detindependiente"/>
        <w:ind w:left="0"/>
        <w:rPr>
          <w:rFonts w:ascii="Arial" w:hAnsi="Arial" w:cs="Arial"/>
          <w:b/>
          <w:bCs/>
          <w:color w:val="000000"/>
          <w:sz w:val="24"/>
          <w:szCs w:val="24"/>
        </w:rPr>
      </w:pPr>
    </w:p>
    <w:p w:rsidR="00FF2CC7" w:rsidRDefault="00FF2CC7" w:rsidP="00FF2CC7">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F2CC7" w:rsidRPr="00971820" w:rsidRDefault="00FF2CC7" w:rsidP="00FF2CC7">
      <w:pPr>
        <w:pStyle w:val="Sangra2detindependiente"/>
        <w:ind w:left="0"/>
        <w:rPr>
          <w:rFonts w:ascii="Arial" w:hAnsi="Arial" w:cs="Arial"/>
          <w:bCs/>
          <w:color w:val="000000"/>
          <w:sz w:val="24"/>
          <w:szCs w:val="24"/>
        </w:rPr>
      </w:pPr>
    </w:p>
    <w:p w:rsidR="00FF2CC7" w:rsidRPr="00454EBA" w:rsidRDefault="00FF2CC7" w:rsidP="00FF2CC7">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FF2CC7" w:rsidRPr="00EC781D" w:rsidRDefault="00FF2CC7" w:rsidP="00FF2CC7">
      <w:pPr>
        <w:pStyle w:val="Sangra2detindependiente"/>
        <w:numPr>
          <w:ilvl w:val="0"/>
          <w:numId w:val="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 conferidas</w:t>
      </w:r>
      <w:r>
        <w:rPr>
          <w:rFonts w:ascii="Arial" w:hAnsi="Arial" w:cs="Arial"/>
          <w:bCs/>
          <w:sz w:val="24"/>
          <w:szCs w:val="24"/>
        </w:rPr>
        <w:t>.</w:t>
      </w:r>
    </w:p>
    <w:p w:rsidR="00FF2CC7" w:rsidRPr="00EC781D" w:rsidRDefault="00FF2CC7" w:rsidP="00FF2CC7">
      <w:pPr>
        <w:pStyle w:val="Sangra2detindependiente"/>
        <w:numPr>
          <w:ilvl w:val="0"/>
          <w:numId w:val="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FF2CC7" w:rsidRPr="00EF3FB0" w:rsidRDefault="00FF2CC7" w:rsidP="00FF2CC7">
      <w:pPr>
        <w:pStyle w:val="Sangra2detindependiente"/>
        <w:numPr>
          <w:ilvl w:val="0"/>
          <w:numId w:val="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Pr>
          <w:rFonts w:ascii="Arial" w:hAnsi="Arial" w:cs="Arial"/>
          <w:bCs/>
          <w:sz w:val="24"/>
          <w:szCs w:val="24"/>
        </w:rPr>
        <w:t>Común de situación regular de pago</w:t>
      </w:r>
      <w:r w:rsidRPr="00EF3FB0">
        <w:rPr>
          <w:rFonts w:ascii="Arial" w:hAnsi="Arial" w:cs="Arial"/>
          <w:bCs/>
          <w:sz w:val="24"/>
          <w:szCs w:val="24"/>
        </w:rPr>
        <w:t xml:space="preserve"> </w:t>
      </w:r>
      <w:r>
        <w:rPr>
          <w:rFonts w:ascii="Arial" w:hAnsi="Arial" w:cs="Arial"/>
          <w:bCs/>
          <w:sz w:val="24"/>
          <w:szCs w:val="24"/>
        </w:rPr>
        <w:t xml:space="preserve">expedido por </w:t>
      </w:r>
      <w:r w:rsidRPr="00EF3FB0">
        <w:rPr>
          <w:rFonts w:ascii="Arial" w:hAnsi="Arial" w:cs="Arial"/>
          <w:bCs/>
          <w:sz w:val="24"/>
          <w:szCs w:val="24"/>
        </w:rPr>
        <w:t>el Banco de Previsión Social (BPS).</w:t>
      </w:r>
    </w:p>
    <w:p w:rsidR="00FF2CC7" w:rsidRDefault="00FF2CC7" w:rsidP="00FF2CC7">
      <w:pPr>
        <w:pStyle w:val="Sangra2detindependiente"/>
        <w:numPr>
          <w:ilvl w:val="0"/>
          <w:numId w:val="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FF2CC7" w:rsidRPr="00EF3FB0" w:rsidRDefault="00FF2CC7" w:rsidP="00FF2CC7">
      <w:pPr>
        <w:pStyle w:val="Sangra2detindependiente"/>
        <w:numPr>
          <w:ilvl w:val="0"/>
          <w:numId w:val="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FF2CC7" w:rsidRPr="00EF3FB0" w:rsidRDefault="00FF2CC7" w:rsidP="00FF2CC7">
      <w:pPr>
        <w:pStyle w:val="Sangra2detindependiente"/>
        <w:numPr>
          <w:ilvl w:val="0"/>
          <w:numId w:val="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FF2CC7" w:rsidRPr="00EF3FB0" w:rsidRDefault="00FF2CC7" w:rsidP="00FF2CC7">
      <w:pPr>
        <w:pStyle w:val="Lista2"/>
        <w:numPr>
          <w:ilvl w:val="0"/>
          <w:numId w:val="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FF2CC7" w:rsidRPr="00EC781D" w:rsidRDefault="00FF2CC7" w:rsidP="00FF2CC7">
      <w:pPr>
        <w:pStyle w:val="Lista2"/>
        <w:numPr>
          <w:ilvl w:val="0"/>
          <w:numId w:val="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FF2CC7" w:rsidRPr="00EF3FB0" w:rsidRDefault="00FF2CC7" w:rsidP="00FF2CC7">
      <w:pPr>
        <w:pStyle w:val="Lista2"/>
        <w:spacing w:before="120"/>
        <w:ind w:left="0" w:firstLine="0"/>
        <w:jc w:val="both"/>
        <w:rPr>
          <w:rFonts w:ascii="Arial" w:hAnsi="Arial" w:cs="Arial"/>
          <w:bCs/>
          <w:sz w:val="24"/>
          <w:szCs w:val="24"/>
        </w:rPr>
      </w:pPr>
    </w:p>
    <w:p w:rsidR="00B87DCE" w:rsidRDefault="00B87DCE" w:rsidP="00FF2CC7">
      <w:pPr>
        <w:pStyle w:val="Textoindependiente"/>
        <w:spacing w:before="240"/>
        <w:jc w:val="both"/>
        <w:rPr>
          <w:rFonts w:ascii="Arial" w:hAnsi="Arial" w:cs="Arial"/>
          <w:bCs/>
          <w:color w:val="000000"/>
          <w:szCs w:val="24"/>
        </w:rPr>
      </w:pPr>
    </w:p>
    <w:p w:rsidR="00B87DCE" w:rsidRDefault="00B87DCE" w:rsidP="00FF2CC7">
      <w:pPr>
        <w:pStyle w:val="Textoindependiente"/>
        <w:spacing w:before="240"/>
        <w:jc w:val="both"/>
        <w:rPr>
          <w:rFonts w:ascii="Arial" w:hAnsi="Arial" w:cs="Arial"/>
          <w:bCs/>
          <w:color w:val="000000"/>
          <w:szCs w:val="24"/>
        </w:rPr>
      </w:pPr>
    </w:p>
    <w:p w:rsidR="00B87DCE" w:rsidRDefault="00B87DCE" w:rsidP="00FF2CC7">
      <w:pPr>
        <w:pStyle w:val="Textoindependiente"/>
        <w:spacing w:before="240"/>
        <w:jc w:val="both"/>
        <w:rPr>
          <w:rFonts w:ascii="Arial" w:hAnsi="Arial" w:cs="Arial"/>
          <w:bCs/>
          <w:color w:val="000000"/>
          <w:szCs w:val="24"/>
        </w:rPr>
      </w:pPr>
    </w:p>
    <w:p w:rsidR="00B87DCE" w:rsidRDefault="00B87DCE" w:rsidP="00FF2CC7">
      <w:pPr>
        <w:pStyle w:val="Textoindependiente"/>
        <w:spacing w:before="240"/>
        <w:jc w:val="both"/>
        <w:rPr>
          <w:rFonts w:ascii="Arial" w:hAnsi="Arial" w:cs="Arial"/>
          <w:bCs/>
          <w:color w:val="000000"/>
          <w:szCs w:val="24"/>
        </w:rPr>
      </w:pPr>
    </w:p>
    <w:p w:rsidR="00B87DCE" w:rsidRDefault="00B87DCE" w:rsidP="00FF2CC7">
      <w:pPr>
        <w:pStyle w:val="Textoindependiente"/>
        <w:spacing w:before="240"/>
        <w:jc w:val="both"/>
        <w:rPr>
          <w:rFonts w:ascii="Arial" w:hAnsi="Arial" w:cs="Arial"/>
          <w:bCs/>
          <w:color w:val="000000"/>
          <w:szCs w:val="24"/>
        </w:rPr>
      </w:pPr>
    </w:p>
    <w:p w:rsidR="00FF2CC7" w:rsidRDefault="00FF2CC7" w:rsidP="00FF2CC7">
      <w:pPr>
        <w:pStyle w:val="Textoindependiente"/>
        <w:spacing w:before="240"/>
        <w:jc w:val="both"/>
        <w:rPr>
          <w:rFonts w:ascii="Arial" w:hAnsi="Arial" w:cs="Arial"/>
          <w:bCs/>
          <w:color w:val="000000"/>
          <w:szCs w:val="24"/>
        </w:rPr>
      </w:pPr>
      <w:r>
        <w:rPr>
          <w:rFonts w:ascii="Arial" w:hAnsi="Arial" w:cs="Arial"/>
          <w:bCs/>
          <w:color w:val="000000"/>
          <w:szCs w:val="24"/>
        </w:rPr>
        <w:t>2.3.6. b- CONTENIDO DEL SOBRE “B”.</w:t>
      </w:r>
    </w:p>
    <w:p w:rsidR="00FF2CC7" w:rsidRDefault="00FF2CC7" w:rsidP="00FF2CC7">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F2CC7" w:rsidRDefault="00FF2CC7" w:rsidP="00FF2CC7">
      <w:pPr>
        <w:pStyle w:val="Sangra2detindependiente"/>
        <w:numPr>
          <w:ilvl w:val="0"/>
          <w:numId w:val="7"/>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Pr="00F87CF5">
        <w:rPr>
          <w:rFonts w:ascii="Arial" w:hAnsi="Arial" w:cs="Arial"/>
          <w:bCs/>
          <w:sz w:val="24"/>
          <w:szCs w:val="24"/>
        </w:rPr>
        <w:t>de la entidad</w:t>
      </w:r>
      <w:r>
        <w:rPr>
          <w:rFonts w:ascii="Arial" w:hAnsi="Arial" w:cs="Arial"/>
          <w:bCs/>
          <w:sz w:val="24"/>
          <w:szCs w:val="24"/>
        </w:rPr>
        <w:t>,</w:t>
      </w:r>
      <w:r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F2CC7" w:rsidRPr="00F87CF5" w:rsidRDefault="00FF2CC7" w:rsidP="00B87DCE">
      <w:pPr>
        <w:pStyle w:val="Sangra2detindependiente"/>
        <w:ind w:left="0"/>
        <w:rPr>
          <w:rFonts w:ascii="Arial" w:hAnsi="Arial" w:cs="Arial"/>
          <w:bCs/>
          <w:color w:val="000000"/>
          <w:sz w:val="24"/>
          <w:szCs w:val="24"/>
        </w:rPr>
      </w:pPr>
    </w:p>
    <w:p w:rsidR="00FF2CC7" w:rsidRPr="00121F6B" w:rsidRDefault="00FF2CC7" w:rsidP="00FF2CC7">
      <w:pPr>
        <w:pStyle w:val="Sangra2detindependiente"/>
        <w:numPr>
          <w:ilvl w:val="0"/>
          <w:numId w:val="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F2CC7" w:rsidRPr="00121F6B" w:rsidRDefault="00FF2CC7" w:rsidP="00FF2CC7">
      <w:pPr>
        <w:pStyle w:val="Sangra2detindependiente"/>
        <w:numPr>
          <w:ilvl w:val="0"/>
          <w:numId w:val="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F2CC7" w:rsidRPr="00121F6B" w:rsidRDefault="00FF2CC7" w:rsidP="00FF2CC7">
      <w:pPr>
        <w:pStyle w:val="Sangra2detindependiente"/>
        <w:numPr>
          <w:ilvl w:val="0"/>
          <w:numId w:val="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F2CC7" w:rsidRDefault="00FF2CC7" w:rsidP="00FF2CC7">
      <w:pPr>
        <w:pStyle w:val="Sangra2detindependiente"/>
        <w:numPr>
          <w:ilvl w:val="0"/>
          <w:numId w:val="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FF2CC7" w:rsidRPr="00F87CF5" w:rsidRDefault="00FF2CC7" w:rsidP="00FF2CC7">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Pr>
          <w:rFonts w:ascii="Arial" w:hAnsi="Arial" w:cs="Arial"/>
          <w:bCs/>
          <w:sz w:val="24"/>
          <w:szCs w:val="24"/>
        </w:rPr>
        <w:t>.</w:t>
      </w:r>
    </w:p>
    <w:p w:rsidR="00FF2CC7" w:rsidRPr="00121F6B" w:rsidRDefault="00FF2CC7" w:rsidP="00FF2CC7">
      <w:pPr>
        <w:pStyle w:val="Sangra2detindependiente"/>
        <w:numPr>
          <w:ilvl w:val="0"/>
          <w:numId w:val="7"/>
        </w:numPr>
        <w:spacing w:before="120"/>
        <w:rPr>
          <w:rFonts w:ascii="Arial" w:hAnsi="Arial" w:cs="Arial"/>
          <w:bCs/>
          <w:sz w:val="24"/>
          <w:szCs w:val="24"/>
        </w:rPr>
      </w:pPr>
      <w:r w:rsidRPr="00121F6B">
        <w:rPr>
          <w:rFonts w:ascii="Arial" w:hAnsi="Arial" w:cs="Arial"/>
          <w:bCs/>
          <w:sz w:val="24"/>
          <w:szCs w:val="24"/>
        </w:rPr>
        <w:t>Informe contable (sólo para entidades que no tengan convenio vigente con INAU; si lo tiene, el tribunal lo obtendrá internamente)</w:t>
      </w:r>
      <w:r>
        <w:rPr>
          <w:rFonts w:ascii="Arial" w:hAnsi="Arial" w:cs="Arial"/>
          <w:bCs/>
          <w:sz w:val="24"/>
          <w:szCs w:val="24"/>
        </w:rPr>
        <w:t>.</w:t>
      </w:r>
    </w:p>
    <w:p w:rsidR="00FF2CC7" w:rsidRPr="00121F6B" w:rsidRDefault="00FF2CC7" w:rsidP="00FF2CC7">
      <w:pPr>
        <w:pStyle w:val="Sangra2detindependiente"/>
        <w:numPr>
          <w:ilvl w:val="0"/>
          <w:numId w:val="7"/>
        </w:numPr>
        <w:spacing w:before="120"/>
        <w:rPr>
          <w:rFonts w:ascii="Arial" w:hAnsi="Arial" w:cs="Arial"/>
          <w:bCs/>
          <w:sz w:val="24"/>
          <w:szCs w:val="24"/>
        </w:rPr>
      </w:pPr>
      <w:r w:rsidRPr="00121F6B">
        <w:rPr>
          <w:rFonts w:ascii="Arial" w:hAnsi="Arial" w:cs="Arial"/>
          <w:bCs/>
          <w:sz w:val="24"/>
          <w:szCs w:val="24"/>
        </w:rPr>
        <w:t>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 precedentes.</w:t>
      </w:r>
    </w:p>
    <w:p w:rsidR="00FF2CC7" w:rsidRDefault="00FF2CC7" w:rsidP="00FF2CC7">
      <w:pPr>
        <w:pStyle w:val="Sangra2detindependiente"/>
        <w:numPr>
          <w:ilvl w:val="0"/>
          <w:numId w:val="7"/>
        </w:numPr>
        <w:spacing w:before="120"/>
        <w:rPr>
          <w:rFonts w:ascii="Arial" w:hAnsi="Arial" w:cs="Arial"/>
          <w:bCs/>
          <w:sz w:val="24"/>
          <w:szCs w:val="24"/>
        </w:rPr>
      </w:pPr>
      <w:r w:rsidRPr="00121F6B">
        <w:rPr>
          <w:rFonts w:ascii="Arial" w:hAnsi="Arial" w:cs="Arial"/>
          <w:bCs/>
          <w:sz w:val="24"/>
          <w:szCs w:val="24"/>
        </w:rPr>
        <w:t>Propuesta de trabajo con nota de motivación de la entidad en relación al llamado para gestión de un Centro de P</w:t>
      </w:r>
      <w:r>
        <w:rPr>
          <w:rFonts w:ascii="Arial" w:hAnsi="Arial" w:cs="Arial"/>
          <w:bCs/>
          <w:sz w:val="24"/>
          <w:szCs w:val="24"/>
        </w:rPr>
        <w:t xml:space="preserve">rimera </w:t>
      </w:r>
      <w:r w:rsidRPr="00121F6B">
        <w:rPr>
          <w:rFonts w:ascii="Arial" w:hAnsi="Arial" w:cs="Arial"/>
          <w:bCs/>
          <w:sz w:val="24"/>
          <w:szCs w:val="24"/>
        </w:rPr>
        <w:t>I</w:t>
      </w:r>
      <w:r>
        <w:rPr>
          <w:rFonts w:ascii="Arial" w:hAnsi="Arial" w:cs="Arial"/>
          <w:bCs/>
          <w:sz w:val="24"/>
          <w:szCs w:val="24"/>
        </w:rPr>
        <w:t>nfancia</w:t>
      </w:r>
      <w:r w:rsidRPr="00121F6B">
        <w:rPr>
          <w:rFonts w:ascii="Arial" w:hAnsi="Arial" w:cs="Arial"/>
          <w:bCs/>
          <w:sz w:val="24"/>
          <w:szCs w:val="24"/>
        </w:rPr>
        <w:t xml:space="preserve"> y descripción de principales ejes de intervención planteados por la entidad desde la perspectiva de derechos.</w:t>
      </w:r>
    </w:p>
    <w:p w:rsidR="00FF2CC7" w:rsidRPr="00101C4A" w:rsidRDefault="00FF2CC7" w:rsidP="00FF2CC7">
      <w:pPr>
        <w:pStyle w:val="Continuarlista"/>
        <w:jc w:val="both"/>
        <w:rPr>
          <w:rFonts w:ascii="Arial" w:hAnsi="Arial" w:cs="Arial"/>
          <w:bCs/>
          <w:color w:val="000000"/>
          <w:szCs w:val="24"/>
        </w:rPr>
      </w:pPr>
    </w:p>
    <w:p w:rsidR="00FF2CC7" w:rsidRPr="00327C03" w:rsidRDefault="00FF2CC7" w:rsidP="00FF2CC7">
      <w:pPr>
        <w:pStyle w:val="Lista"/>
        <w:numPr>
          <w:ilvl w:val="1"/>
          <w:numId w:val="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rsidR="00FF2CC7" w:rsidRPr="00971820" w:rsidRDefault="00FF2CC7" w:rsidP="00FF2CC7">
      <w:pPr>
        <w:jc w:val="both"/>
        <w:rPr>
          <w:rFonts w:ascii="Arial" w:hAnsi="Arial" w:cs="Arial"/>
          <w:bCs/>
          <w:color w:val="000000"/>
          <w:sz w:val="24"/>
          <w:szCs w:val="24"/>
        </w:rPr>
      </w:pPr>
    </w:p>
    <w:p w:rsidR="00FF2CC7" w:rsidRPr="00327C03" w:rsidRDefault="00FF2CC7" w:rsidP="00FF2CC7">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Pr="00327C03">
        <w:rPr>
          <w:rFonts w:ascii="Arial" w:hAnsi="Arial" w:cs="Arial"/>
          <w:b/>
          <w:bCs/>
          <w:color w:val="000000"/>
          <w:sz w:val="24"/>
          <w:szCs w:val="24"/>
        </w:rPr>
        <w:t xml:space="preserve">RECEPCIÓN DE PROPUESTAS Y APERTURA DE LOS SOBRES </w:t>
      </w:r>
    </w:p>
    <w:p w:rsidR="00FF2CC7" w:rsidRDefault="00FF2CC7" w:rsidP="00FF2CC7">
      <w:pPr>
        <w:pStyle w:val="Continuarlista2"/>
        <w:jc w:val="both"/>
        <w:rPr>
          <w:rFonts w:ascii="Arial" w:hAnsi="Arial" w:cs="Arial"/>
          <w:bCs/>
          <w:color w:val="000000"/>
          <w:sz w:val="24"/>
          <w:szCs w:val="24"/>
        </w:rPr>
      </w:pPr>
    </w:p>
    <w:p w:rsidR="00FF2CC7" w:rsidRDefault="00FF2CC7" w:rsidP="00FF2CC7">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 xml:space="preserve">Las propuestas serán recibidas en </w:t>
      </w:r>
      <w:r w:rsidRPr="00EC781D">
        <w:rPr>
          <w:rFonts w:ascii="Arial" w:hAnsi="Arial" w:cs="Arial"/>
          <w:bCs/>
          <w:color w:val="000000"/>
          <w:sz w:val="24"/>
          <w:szCs w:val="24"/>
        </w:rPr>
        <w:t>la Dirección Departamental correspondiente</w:t>
      </w:r>
      <w:r>
        <w:rPr>
          <w:rFonts w:ascii="Arial" w:hAnsi="Arial" w:cs="Arial"/>
          <w:bCs/>
          <w:color w:val="000000"/>
          <w:sz w:val="24"/>
          <w:szCs w:val="24"/>
        </w:rPr>
        <w:t xml:space="preserve">, </w:t>
      </w:r>
      <w:r w:rsidRPr="00EC781D">
        <w:rPr>
          <w:rFonts w:ascii="Arial" w:hAnsi="Arial" w:cs="Arial"/>
          <w:bCs/>
          <w:color w:val="000000"/>
          <w:sz w:val="24"/>
          <w:szCs w:val="24"/>
        </w:rPr>
        <w:t xml:space="preserve">en los horarios de atención al público </w:t>
      </w:r>
      <w:r w:rsidRPr="00CE7013">
        <w:rPr>
          <w:rFonts w:ascii="Arial" w:hAnsi="Arial" w:cs="Arial"/>
          <w:bCs/>
          <w:color w:val="000000"/>
          <w:sz w:val="24"/>
          <w:szCs w:val="24"/>
        </w:rPr>
        <w:t>de 10:30 a 16:60 hs.,  hasta el día 25 de octubre de 2019.</w:t>
      </w:r>
    </w:p>
    <w:p w:rsidR="00FF2CC7" w:rsidRDefault="00FF2CC7" w:rsidP="00FF2CC7">
      <w:pPr>
        <w:pStyle w:val="Continuarlista2"/>
        <w:jc w:val="both"/>
        <w:rPr>
          <w:rFonts w:ascii="Arial" w:hAnsi="Arial" w:cs="Arial"/>
          <w:bCs/>
          <w:color w:val="000000"/>
          <w:sz w:val="24"/>
          <w:szCs w:val="24"/>
        </w:rPr>
      </w:pPr>
    </w:p>
    <w:p w:rsidR="00B87DCE" w:rsidRDefault="00B87DCE" w:rsidP="00FF2CC7">
      <w:pPr>
        <w:pStyle w:val="Continuarlista2"/>
        <w:jc w:val="both"/>
        <w:rPr>
          <w:rFonts w:ascii="Arial" w:hAnsi="Arial" w:cs="Arial"/>
          <w:bCs/>
          <w:color w:val="000000"/>
          <w:sz w:val="24"/>
          <w:szCs w:val="24"/>
        </w:rPr>
      </w:pPr>
    </w:p>
    <w:p w:rsidR="00B87DCE" w:rsidRDefault="00B87DCE" w:rsidP="00FF2CC7">
      <w:pPr>
        <w:pStyle w:val="Continuarlista2"/>
        <w:jc w:val="both"/>
        <w:rPr>
          <w:rFonts w:ascii="Arial" w:hAnsi="Arial" w:cs="Arial"/>
          <w:bCs/>
          <w:color w:val="000000"/>
          <w:sz w:val="24"/>
          <w:szCs w:val="24"/>
        </w:rPr>
      </w:pPr>
    </w:p>
    <w:p w:rsidR="00B87DCE" w:rsidRDefault="00B87DCE" w:rsidP="00FF2CC7">
      <w:pPr>
        <w:pStyle w:val="Continuarlista2"/>
        <w:jc w:val="both"/>
        <w:rPr>
          <w:rFonts w:ascii="Arial" w:hAnsi="Arial" w:cs="Arial"/>
          <w:bCs/>
          <w:color w:val="000000"/>
          <w:sz w:val="24"/>
          <w:szCs w:val="24"/>
        </w:rPr>
      </w:pPr>
    </w:p>
    <w:p w:rsidR="00B87DCE" w:rsidRDefault="00B87DCE" w:rsidP="00FF2CC7">
      <w:pPr>
        <w:pStyle w:val="Continuarlista2"/>
        <w:jc w:val="both"/>
        <w:rPr>
          <w:rFonts w:ascii="Arial" w:hAnsi="Arial" w:cs="Arial"/>
          <w:bCs/>
          <w:color w:val="000000"/>
          <w:sz w:val="24"/>
          <w:szCs w:val="24"/>
        </w:rPr>
      </w:pPr>
    </w:p>
    <w:p w:rsidR="00B87DCE" w:rsidRPr="00971820" w:rsidRDefault="00B87DCE" w:rsidP="00FF2CC7">
      <w:pPr>
        <w:pStyle w:val="Continuarlista2"/>
        <w:jc w:val="both"/>
        <w:rPr>
          <w:rFonts w:ascii="Arial" w:hAnsi="Arial" w:cs="Arial"/>
          <w:bCs/>
          <w:color w:val="000000"/>
          <w:sz w:val="24"/>
          <w:szCs w:val="24"/>
        </w:rPr>
      </w:pPr>
    </w:p>
    <w:p w:rsidR="00FF2CC7" w:rsidRPr="00327C03" w:rsidRDefault="00FF2CC7" w:rsidP="00FF2CC7">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Pr="00327C03">
        <w:rPr>
          <w:rFonts w:ascii="Arial" w:hAnsi="Arial" w:cs="Arial"/>
          <w:b/>
          <w:bCs/>
          <w:color w:val="000000"/>
          <w:sz w:val="24"/>
          <w:szCs w:val="24"/>
        </w:rPr>
        <w:t>PLAZO COMPLEMENTARIO.</w:t>
      </w:r>
    </w:p>
    <w:p w:rsidR="00FF2CC7" w:rsidRDefault="00FF2CC7" w:rsidP="00FF2CC7">
      <w:pPr>
        <w:pStyle w:val="Continuarlista2"/>
        <w:jc w:val="both"/>
        <w:rPr>
          <w:rFonts w:ascii="Arial" w:hAnsi="Arial" w:cs="Arial"/>
          <w:bCs/>
          <w:color w:val="000000"/>
          <w:sz w:val="24"/>
          <w:szCs w:val="24"/>
          <w:lang w:val="es-ES_tradnl"/>
        </w:rPr>
      </w:pPr>
    </w:p>
    <w:p w:rsidR="00FF2CC7" w:rsidRDefault="00FF2CC7" w:rsidP="00FF2CC7">
      <w:pPr>
        <w:pStyle w:val="Continuarlista2"/>
        <w:ind w:left="0"/>
        <w:jc w:val="both"/>
        <w:rPr>
          <w:rFonts w:ascii="Arial" w:hAnsi="Arial" w:cs="Arial"/>
          <w:bCs/>
          <w:color w:val="000000"/>
          <w:sz w:val="24"/>
          <w:szCs w:val="24"/>
          <w:lang w:val="es-ES_tradnl"/>
        </w:rPr>
      </w:pPr>
      <w:r w:rsidRPr="00971820">
        <w:rPr>
          <w:rFonts w:ascii="Arial" w:hAnsi="Arial" w:cs="Arial"/>
          <w:bCs/>
          <w:color w:val="000000"/>
          <w:sz w:val="24"/>
          <w:szCs w:val="24"/>
          <w:lang w:val="es-ES_tradnl"/>
        </w:rPr>
        <w:t xml:space="preserve">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  </w:t>
      </w:r>
    </w:p>
    <w:p w:rsidR="00FF2CC7" w:rsidRPr="00971820" w:rsidRDefault="00FF2CC7" w:rsidP="00FF2CC7">
      <w:pPr>
        <w:pStyle w:val="Continuarlista2"/>
        <w:jc w:val="both"/>
        <w:rPr>
          <w:rFonts w:ascii="Arial" w:hAnsi="Arial" w:cs="Arial"/>
          <w:bCs/>
          <w:color w:val="000000"/>
          <w:sz w:val="24"/>
          <w:szCs w:val="24"/>
          <w:lang w:val="es-ES_tradnl"/>
        </w:rPr>
      </w:pPr>
    </w:p>
    <w:p w:rsidR="00FF2CC7" w:rsidRDefault="00FF2CC7" w:rsidP="00FF2CC7">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Pr="00327C03">
        <w:rPr>
          <w:rFonts w:ascii="Arial" w:hAnsi="Arial" w:cs="Arial"/>
          <w:b/>
          <w:bCs/>
          <w:color w:val="000000"/>
          <w:sz w:val="24"/>
          <w:szCs w:val="24"/>
        </w:rPr>
        <w:t xml:space="preserve">ESTUDIO Y EVALUACIÓN DE LAS PROPUESTAS. </w:t>
      </w:r>
    </w:p>
    <w:p w:rsidR="00FF2CC7" w:rsidRDefault="00FF2CC7" w:rsidP="00FF2CC7">
      <w:pPr>
        <w:jc w:val="both"/>
        <w:rPr>
          <w:rFonts w:ascii="Arial" w:hAnsi="Arial" w:cs="Arial"/>
          <w:sz w:val="24"/>
          <w:szCs w:val="24"/>
        </w:rPr>
      </w:pPr>
    </w:p>
    <w:p w:rsidR="00FF2CC7" w:rsidRDefault="00FF2CC7" w:rsidP="00FF2CC7">
      <w:pPr>
        <w:pStyle w:val="Lista"/>
        <w:numPr>
          <w:ilvl w:val="0"/>
          <w:numId w:val="2"/>
        </w:numPr>
        <w:jc w:val="both"/>
        <w:rPr>
          <w:rFonts w:ascii="Arial" w:hAnsi="Arial" w:cs="Arial"/>
          <w:bCs/>
          <w:color w:val="000000"/>
          <w:sz w:val="24"/>
          <w:szCs w:val="24"/>
        </w:rPr>
      </w:pPr>
      <w:r>
        <w:rPr>
          <w:rFonts w:ascii="Arial" w:hAnsi="Arial" w:cs="Arial"/>
          <w:bCs/>
          <w:color w:val="000000"/>
          <w:sz w:val="24"/>
          <w:szCs w:val="24"/>
        </w:rPr>
        <w:t>Análisis formal (sobre A).</w:t>
      </w:r>
    </w:p>
    <w:p w:rsidR="00FF2CC7" w:rsidRPr="00971820" w:rsidRDefault="00FF2CC7" w:rsidP="00FF2CC7">
      <w:pPr>
        <w:pStyle w:val="Lista"/>
        <w:ind w:left="420" w:firstLine="0"/>
        <w:jc w:val="both"/>
        <w:rPr>
          <w:rFonts w:ascii="Arial" w:hAnsi="Arial" w:cs="Arial"/>
          <w:bCs/>
          <w:color w:val="000000"/>
          <w:sz w:val="24"/>
          <w:szCs w:val="24"/>
        </w:rPr>
      </w:pP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FF2CC7"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FF2CC7" w:rsidRPr="00971820" w:rsidRDefault="00FF2CC7" w:rsidP="00FF2CC7">
      <w:pPr>
        <w:pStyle w:val="Continuarlista"/>
        <w:jc w:val="both"/>
        <w:rPr>
          <w:rFonts w:ascii="Arial" w:hAnsi="Arial" w:cs="Arial"/>
          <w:bCs/>
          <w:color w:val="000000"/>
          <w:sz w:val="24"/>
          <w:szCs w:val="24"/>
        </w:rPr>
      </w:pPr>
    </w:p>
    <w:p w:rsidR="00FF2CC7" w:rsidRDefault="00FF2CC7" w:rsidP="00FF2CC7">
      <w:pPr>
        <w:pStyle w:val="Lista"/>
        <w:numPr>
          <w:ilvl w:val="0"/>
          <w:numId w:val="2"/>
        </w:numPr>
        <w:jc w:val="both"/>
        <w:rPr>
          <w:rFonts w:ascii="Arial" w:hAnsi="Arial" w:cs="Arial"/>
          <w:bCs/>
          <w:color w:val="000000"/>
          <w:sz w:val="24"/>
          <w:szCs w:val="24"/>
        </w:rPr>
      </w:pPr>
      <w:r w:rsidRPr="00971820">
        <w:rPr>
          <w:rFonts w:ascii="Arial" w:hAnsi="Arial" w:cs="Arial"/>
          <w:bCs/>
          <w:color w:val="000000"/>
          <w:sz w:val="24"/>
          <w:szCs w:val="24"/>
        </w:rPr>
        <w:t>Análisis sustancial</w:t>
      </w:r>
      <w:r>
        <w:rPr>
          <w:rFonts w:ascii="Arial" w:hAnsi="Arial" w:cs="Arial"/>
          <w:bCs/>
          <w:color w:val="000000"/>
          <w:sz w:val="24"/>
          <w:szCs w:val="24"/>
        </w:rPr>
        <w:t xml:space="preserve"> (sobre B).</w:t>
      </w:r>
    </w:p>
    <w:p w:rsidR="00FF2CC7" w:rsidRDefault="00FF2CC7" w:rsidP="00FF2CC7">
      <w:pPr>
        <w:pStyle w:val="Lista"/>
        <w:ind w:left="420" w:firstLine="0"/>
        <w:jc w:val="both"/>
        <w:rPr>
          <w:rFonts w:ascii="Arial" w:hAnsi="Arial" w:cs="Arial"/>
          <w:bCs/>
          <w:color w:val="000000"/>
          <w:sz w:val="24"/>
          <w:szCs w:val="24"/>
        </w:rPr>
      </w:pPr>
    </w:p>
    <w:p w:rsidR="00FF2CC7" w:rsidRPr="000D7827" w:rsidRDefault="00FF2CC7" w:rsidP="00FF2CC7">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En caso que una propuesta no cumpla los requisitos técnicos exigidos o contenga inconsistencias técnicas sustanciales, será descalificada.</w:t>
      </w:r>
    </w:p>
    <w:p w:rsidR="00B87DCE"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podrá solicitar aclaraciones a la Entidad respecto de las propuestas  presentadas. Mediante la solicitud de aclaraciones o su respuesta, ambas por </w:t>
      </w:r>
    </w:p>
    <w:p w:rsidR="00B87DCE" w:rsidRDefault="00B87DCE" w:rsidP="00FF2CC7">
      <w:pPr>
        <w:pStyle w:val="Continuarlista"/>
        <w:ind w:left="0"/>
        <w:jc w:val="both"/>
        <w:rPr>
          <w:rFonts w:ascii="Arial" w:hAnsi="Arial" w:cs="Arial"/>
          <w:bCs/>
          <w:color w:val="000000"/>
          <w:sz w:val="24"/>
          <w:szCs w:val="24"/>
        </w:rPr>
      </w:pPr>
    </w:p>
    <w:p w:rsidR="00B87DCE" w:rsidRDefault="00B87DCE" w:rsidP="00FF2CC7">
      <w:pPr>
        <w:pStyle w:val="Continuarlista"/>
        <w:ind w:left="0"/>
        <w:jc w:val="both"/>
        <w:rPr>
          <w:rFonts w:ascii="Arial" w:hAnsi="Arial" w:cs="Arial"/>
          <w:bCs/>
          <w:color w:val="000000"/>
          <w:sz w:val="24"/>
          <w:szCs w:val="24"/>
        </w:rPr>
      </w:pPr>
    </w:p>
    <w:p w:rsidR="00B87DCE" w:rsidRDefault="00B87DCE" w:rsidP="00FF2CC7">
      <w:pPr>
        <w:pStyle w:val="Continuarlista"/>
        <w:ind w:left="0"/>
        <w:jc w:val="both"/>
        <w:rPr>
          <w:rFonts w:ascii="Arial" w:hAnsi="Arial" w:cs="Arial"/>
          <w:bCs/>
          <w:color w:val="000000"/>
          <w:sz w:val="24"/>
          <w:szCs w:val="24"/>
        </w:rPr>
      </w:pPr>
    </w:p>
    <w:p w:rsidR="00B87DCE" w:rsidRDefault="00B87DCE" w:rsidP="00FF2CC7">
      <w:pPr>
        <w:pStyle w:val="Continuarlista"/>
        <w:ind w:left="0"/>
        <w:jc w:val="both"/>
        <w:rPr>
          <w:rFonts w:ascii="Arial" w:hAnsi="Arial" w:cs="Arial"/>
          <w:bCs/>
          <w:color w:val="000000"/>
          <w:sz w:val="24"/>
          <w:szCs w:val="24"/>
        </w:rPr>
      </w:pP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escrito, no podrán alterarse las presentes Bases, ni la esencia de la presentación ni violar el principio de igualdad entre las Entidades.</w:t>
      </w:r>
    </w:p>
    <w:p w:rsidR="00FF2CC7" w:rsidRPr="00971820" w:rsidRDefault="00FF2CC7" w:rsidP="00FF2CC7">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El Tribunal Evaluador elaborará los informes de evaluación del Proyecto propuesto  en lo pertinente, incluyendo toda la información necesaria para fundamentar sus conclusiones.</w:t>
      </w:r>
    </w:p>
    <w:p w:rsidR="00FF2CC7" w:rsidRDefault="00FF2CC7" w:rsidP="00FF2CC7">
      <w:pPr>
        <w:pStyle w:val="Continuarlista"/>
        <w:jc w:val="both"/>
        <w:rPr>
          <w:rFonts w:ascii="Arial" w:hAnsi="Arial" w:cs="Arial"/>
          <w:b/>
          <w:bCs/>
          <w:color w:val="000000"/>
          <w:sz w:val="24"/>
          <w:szCs w:val="24"/>
        </w:rPr>
      </w:pPr>
    </w:p>
    <w:p w:rsidR="00FF2CC7" w:rsidRDefault="00FF2CC7" w:rsidP="00FF2CC7">
      <w:pPr>
        <w:pStyle w:val="Continuarlista"/>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Pr="00CE7013">
        <w:rPr>
          <w:rFonts w:ascii="Arial" w:hAnsi="Arial" w:cs="Arial"/>
          <w:b/>
          <w:bCs/>
          <w:color w:val="000000"/>
          <w:sz w:val="24"/>
          <w:szCs w:val="24"/>
        </w:rPr>
        <w:t>CAIF</w:t>
      </w:r>
    </w:p>
    <w:p w:rsidR="00FF2CC7" w:rsidRDefault="00FF2CC7" w:rsidP="00B87DCE">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Pr>
          <w:rFonts w:ascii="Arial" w:hAnsi="Arial" w:cs="Arial"/>
          <w:color w:val="000000"/>
          <w:sz w:val="24"/>
          <w:szCs w:val="24"/>
        </w:rPr>
        <w:t xml:space="preserve">70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Pr>
          <w:rFonts w:ascii="Arial" w:hAnsi="Arial" w:cs="Arial"/>
          <w:color w:val="000000"/>
          <w:sz w:val="24"/>
          <w:szCs w:val="24"/>
        </w:rPr>
        <w:t>:</w:t>
      </w:r>
    </w:p>
    <w:p w:rsidR="00FF2CC7" w:rsidRPr="00C377E7" w:rsidRDefault="00FF2CC7" w:rsidP="00B87DCE">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FF2CC7" w:rsidRDefault="00FF2CC7" w:rsidP="00FF2CC7">
      <w:pPr>
        <w:pStyle w:val="Continuarlista"/>
        <w:ind w:left="643"/>
        <w:jc w:val="both"/>
        <w:rPr>
          <w:rFonts w:ascii="Arial" w:hAnsi="Arial" w:cs="Arial"/>
          <w:b/>
          <w:bCs/>
          <w:color w:val="000000"/>
          <w:sz w:val="24"/>
          <w:szCs w:val="24"/>
        </w:rPr>
      </w:pPr>
    </w:p>
    <w:p w:rsidR="00FF2CC7" w:rsidRPr="00321F94" w:rsidRDefault="00FF2CC7" w:rsidP="00FF2CC7">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FF2CC7" w:rsidRPr="00BD3359" w:rsidTr="006D0A0E">
        <w:tc>
          <w:tcPr>
            <w:tcW w:w="0" w:type="auto"/>
          </w:tcPr>
          <w:p w:rsidR="00FF2CC7" w:rsidRPr="00BD3359" w:rsidRDefault="00FF2CC7" w:rsidP="006D0A0E">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FF2CC7" w:rsidRPr="00BD3359" w:rsidTr="006D0A0E">
        <w:tc>
          <w:tcPr>
            <w:tcW w:w="0" w:type="auto"/>
          </w:tcPr>
          <w:p w:rsidR="00FF2CC7" w:rsidRPr="00BD3359" w:rsidRDefault="00FF2CC7" w:rsidP="006D0A0E">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FF2CC7" w:rsidRPr="00BD3359" w:rsidTr="006D0A0E">
        <w:tc>
          <w:tcPr>
            <w:tcW w:w="0" w:type="auto"/>
          </w:tcPr>
          <w:p w:rsidR="00FF2CC7" w:rsidRPr="00BD3359" w:rsidRDefault="00FF2CC7" w:rsidP="006D0A0E">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FF2CC7" w:rsidRDefault="00FF2CC7" w:rsidP="00FF2CC7">
      <w:pPr>
        <w:pStyle w:val="Continuarlista"/>
        <w:ind w:left="0"/>
        <w:jc w:val="both"/>
        <w:rPr>
          <w:rFonts w:ascii="Arial" w:hAnsi="Arial" w:cs="Arial"/>
          <w:b/>
          <w:bCs/>
          <w:color w:val="000000"/>
          <w:sz w:val="24"/>
          <w:szCs w:val="24"/>
        </w:rPr>
      </w:pPr>
    </w:p>
    <w:p w:rsidR="00FF2CC7" w:rsidRDefault="00FF2CC7" w:rsidP="00FF2CC7">
      <w:pPr>
        <w:pStyle w:val="Continuarlista"/>
        <w:ind w:left="643"/>
        <w:jc w:val="both"/>
        <w:rPr>
          <w:rFonts w:ascii="Arial" w:hAnsi="Arial" w:cs="Arial"/>
          <w:b/>
          <w:bCs/>
          <w:color w:val="000000"/>
          <w:sz w:val="24"/>
          <w:szCs w:val="24"/>
        </w:rPr>
      </w:pPr>
    </w:p>
    <w:p w:rsidR="00FF2CC7" w:rsidRPr="00321F94" w:rsidRDefault="00FF2CC7" w:rsidP="00FF2CC7">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FF2CC7" w:rsidRPr="00BD3359" w:rsidTr="006D0A0E">
        <w:tc>
          <w:tcPr>
            <w:tcW w:w="0" w:type="auto"/>
          </w:tcPr>
          <w:p w:rsidR="00FF2CC7" w:rsidRPr="00BD3359" w:rsidRDefault="00FF2CC7" w:rsidP="006D0A0E">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FF2CC7" w:rsidRPr="00BD3359" w:rsidTr="006D0A0E">
        <w:tc>
          <w:tcPr>
            <w:tcW w:w="0" w:type="auto"/>
          </w:tcPr>
          <w:p w:rsidR="00FF2CC7" w:rsidRPr="00BD3359" w:rsidRDefault="00FF2CC7" w:rsidP="006D0A0E">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FF2CC7" w:rsidRPr="00BD3359" w:rsidTr="006D0A0E">
        <w:tc>
          <w:tcPr>
            <w:tcW w:w="0" w:type="auto"/>
          </w:tcPr>
          <w:p w:rsidR="00FF2CC7" w:rsidRPr="00BD3359" w:rsidRDefault="00FF2CC7" w:rsidP="006D0A0E">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FF2CC7" w:rsidRDefault="00FF2CC7" w:rsidP="00FF2CC7">
      <w:pPr>
        <w:pStyle w:val="Continuarlista"/>
        <w:ind w:left="0"/>
        <w:jc w:val="both"/>
        <w:rPr>
          <w:rFonts w:ascii="Arial" w:hAnsi="Arial" w:cs="Arial"/>
          <w:b/>
          <w:bCs/>
          <w:color w:val="000000"/>
          <w:sz w:val="24"/>
          <w:szCs w:val="24"/>
        </w:rPr>
      </w:pPr>
    </w:p>
    <w:p w:rsidR="00FF2CC7" w:rsidRDefault="00FF2CC7"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AE6305" w:rsidRDefault="00AE6305" w:rsidP="00FF2CC7">
      <w:pPr>
        <w:pStyle w:val="Continuarlista"/>
        <w:ind w:left="0"/>
        <w:jc w:val="both"/>
        <w:rPr>
          <w:rFonts w:ascii="Arial" w:hAnsi="Arial" w:cs="Arial"/>
          <w:bCs/>
          <w:color w:val="000000"/>
          <w:sz w:val="24"/>
          <w:szCs w:val="24"/>
        </w:rPr>
      </w:pPr>
    </w:p>
    <w:p w:rsidR="00B87DCE" w:rsidRDefault="00FF2CC7" w:rsidP="00FF2CC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continuación se </w:t>
      </w:r>
      <w:r>
        <w:rPr>
          <w:rFonts w:ascii="Arial" w:hAnsi="Arial" w:cs="Arial"/>
          <w:bCs/>
          <w:color w:val="000000"/>
          <w:sz w:val="24"/>
          <w:szCs w:val="24"/>
        </w:rPr>
        <w:t>desarrollan los ítems a calificar:</w:t>
      </w:r>
    </w:p>
    <w:p w:rsidR="00B87DCE" w:rsidRPr="00EF5A36" w:rsidRDefault="00B87DCE" w:rsidP="00FF2CC7">
      <w:pPr>
        <w:pStyle w:val="Continuarlista"/>
        <w:ind w:left="0"/>
        <w:jc w:val="both"/>
        <w:rPr>
          <w:rFonts w:ascii="Arial" w:hAnsi="Arial" w:cs="Arial"/>
          <w:bCs/>
          <w:color w:val="000000"/>
          <w:sz w:val="24"/>
          <w:szCs w:val="24"/>
        </w:rPr>
      </w:pPr>
    </w:p>
    <w:p w:rsidR="00FF2CC7" w:rsidRPr="00321F94" w:rsidRDefault="00FF2CC7" w:rsidP="00FF2CC7">
      <w:pPr>
        <w:pStyle w:val="Continuarlista"/>
        <w:numPr>
          <w:ilvl w:val="0"/>
          <w:numId w:val="5"/>
        </w:numPr>
        <w:jc w:val="both"/>
        <w:rPr>
          <w:rFonts w:ascii="Arial" w:hAnsi="Arial" w:cs="Arial"/>
          <w:b/>
          <w:bCs/>
          <w:color w:val="000000"/>
          <w:sz w:val="24"/>
          <w:szCs w:val="24"/>
        </w:rPr>
      </w:pPr>
      <w:r>
        <w:rPr>
          <w:rFonts w:ascii="Arial" w:hAnsi="Arial" w:cs="Arial"/>
          <w:b/>
          <w:bCs/>
          <w:color w:val="000000"/>
          <w:sz w:val="24"/>
          <w:szCs w:val="24"/>
        </w:rPr>
        <w:t xml:space="preserve">Local adecuado según normativa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1681"/>
        <w:gridCol w:w="1787"/>
        <w:gridCol w:w="1937"/>
      </w:tblGrid>
      <w:tr w:rsidR="00FF2CC7" w:rsidRPr="00175D27" w:rsidTr="006D0A0E">
        <w:tc>
          <w:tcPr>
            <w:tcW w:w="0" w:type="auto"/>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FF2CC7" w:rsidRPr="00175D27" w:rsidTr="006D0A0E">
        <w:tc>
          <w:tcPr>
            <w:tcW w:w="0" w:type="auto"/>
          </w:tcPr>
          <w:p w:rsidR="00FF2CC7" w:rsidRPr="00084395" w:rsidRDefault="00FF2CC7" w:rsidP="006D0A0E">
            <w:pPr>
              <w:pStyle w:val="Continuarlista"/>
              <w:ind w:left="0"/>
              <w:jc w:val="both"/>
              <w:rPr>
                <w:rFonts w:ascii="Arial" w:hAnsi="Arial" w:cs="Arial"/>
                <w:bCs/>
                <w:color w:val="000000"/>
                <w:sz w:val="24"/>
                <w:szCs w:val="24"/>
              </w:rPr>
            </w:pPr>
            <w:r w:rsidRPr="00084395">
              <w:rPr>
                <w:rFonts w:ascii="Arial" w:hAnsi="Arial" w:cs="Arial"/>
                <w:bCs/>
                <w:color w:val="000000"/>
                <w:sz w:val="24"/>
                <w:szCs w:val="24"/>
              </w:rPr>
              <w:t>Local provisto por INAU</w:t>
            </w:r>
          </w:p>
        </w:tc>
        <w:tc>
          <w:tcPr>
            <w:tcW w:w="0" w:type="auto"/>
          </w:tcPr>
          <w:p w:rsidR="00FF2CC7" w:rsidRPr="00557172"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3</w:t>
            </w: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0" w:type="auto"/>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Local propio y adecuado</w:t>
            </w:r>
          </w:p>
        </w:tc>
        <w:tc>
          <w:tcPr>
            <w:tcW w:w="0" w:type="auto"/>
          </w:tcPr>
          <w:p w:rsidR="00FF2CC7" w:rsidRPr="00557172"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3</w:t>
            </w: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0" w:type="auto"/>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Local alquilado y adecuado</w:t>
            </w:r>
          </w:p>
        </w:tc>
        <w:tc>
          <w:tcPr>
            <w:tcW w:w="0" w:type="auto"/>
          </w:tcPr>
          <w:p w:rsidR="00FF2CC7" w:rsidRPr="00557172" w:rsidRDefault="00FF2CC7" w:rsidP="006D0A0E">
            <w:pPr>
              <w:pStyle w:val="Continuarlista"/>
              <w:ind w:left="0"/>
              <w:jc w:val="both"/>
              <w:rPr>
                <w:rFonts w:ascii="Arial" w:hAnsi="Arial" w:cs="Arial"/>
                <w:bCs/>
                <w:color w:val="000000"/>
                <w:sz w:val="24"/>
                <w:szCs w:val="24"/>
              </w:rPr>
            </w:pPr>
            <w:r w:rsidRPr="00557172">
              <w:rPr>
                <w:rFonts w:ascii="Arial" w:hAnsi="Arial" w:cs="Arial"/>
                <w:bCs/>
                <w:color w:val="000000"/>
                <w:sz w:val="24"/>
                <w:szCs w:val="24"/>
              </w:rPr>
              <w:t>1</w:t>
            </w: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FF2CC7" w:rsidRPr="007E4A3E" w:rsidRDefault="00FF2CC7" w:rsidP="006D0A0E">
            <w:pPr>
              <w:pStyle w:val="Continuarlista"/>
              <w:ind w:left="0"/>
              <w:rPr>
                <w:rFonts w:ascii="Arial" w:hAnsi="Arial" w:cs="Arial"/>
                <w:bCs/>
                <w:i/>
                <w:color w:val="000000"/>
                <w:sz w:val="24"/>
                <w:szCs w:val="24"/>
              </w:rPr>
            </w:pPr>
          </w:p>
        </w:tc>
        <w:tc>
          <w:tcPr>
            <w:tcW w:w="0" w:type="auto"/>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Continuarlista"/>
        <w:ind w:left="643"/>
        <w:jc w:val="both"/>
        <w:rPr>
          <w:rFonts w:ascii="Arial" w:hAnsi="Arial" w:cs="Arial"/>
          <w:b/>
          <w:bCs/>
          <w:color w:val="000000"/>
          <w:sz w:val="24"/>
          <w:szCs w:val="24"/>
        </w:rPr>
      </w:pPr>
    </w:p>
    <w:p w:rsidR="00FF2CC7" w:rsidRDefault="00FF2CC7" w:rsidP="00FF2CC7">
      <w:pPr>
        <w:pStyle w:val="Continuarlista"/>
        <w:numPr>
          <w:ilvl w:val="0"/>
          <w:numId w:val="5"/>
        </w:numPr>
        <w:jc w:val="both"/>
        <w:rPr>
          <w:rFonts w:ascii="Arial" w:hAnsi="Arial" w:cs="Arial"/>
          <w:b/>
          <w:bCs/>
          <w:color w:val="000000"/>
          <w:sz w:val="24"/>
          <w:szCs w:val="24"/>
        </w:rPr>
      </w:pPr>
      <w:r w:rsidRPr="00FF2CC7">
        <w:rPr>
          <w:rFonts w:ascii="Arial" w:hAnsi="Arial" w:cs="Arial"/>
          <w:b/>
          <w:bCs/>
          <w:color w:val="000000"/>
          <w:sz w:val="24"/>
          <w:szCs w:val="24"/>
        </w:rPr>
        <w:t xml:space="preserve">Antecedentes de convenios con INAU (todos los perfiles) </w:t>
      </w:r>
    </w:p>
    <w:p w:rsidR="00FF2CC7" w:rsidRPr="00FF2CC7" w:rsidRDefault="00FF2CC7" w:rsidP="00FF2CC7">
      <w:pPr>
        <w:pStyle w:val="Continuarlista"/>
        <w:ind w:left="0"/>
        <w:jc w:val="both"/>
        <w:rPr>
          <w:rFonts w:ascii="Arial" w:hAnsi="Arial" w:cs="Arial"/>
          <w:b/>
          <w:bCs/>
          <w:color w:val="000000"/>
          <w:sz w:val="24"/>
          <w:szCs w:val="24"/>
        </w:rPr>
      </w:pPr>
    </w:p>
    <w:p w:rsidR="00FF2CC7" w:rsidRDefault="00FF2CC7" w:rsidP="00FF2CC7">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81"/>
        <w:gridCol w:w="1464"/>
        <w:gridCol w:w="1937"/>
      </w:tblGrid>
      <w:tr w:rsidR="00FF2CC7" w:rsidRPr="00175D27" w:rsidTr="006D0A0E">
        <w:tc>
          <w:tcPr>
            <w:tcW w:w="0" w:type="auto"/>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FF2CC7" w:rsidRPr="00175D27" w:rsidTr="006D0A0E">
        <w:tc>
          <w:tcPr>
            <w:tcW w:w="0" w:type="auto"/>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0" w:type="auto"/>
          </w:tcPr>
          <w:p w:rsidR="00FF2CC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FF2CC7" w:rsidRDefault="00FF2CC7" w:rsidP="006D0A0E">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Pr>
                <w:rFonts w:ascii="Arial" w:hAnsi="Arial" w:cs="Arial"/>
                <w:bCs/>
                <w:color w:val="000000"/>
                <w:sz w:val="24"/>
                <w:szCs w:val="24"/>
              </w:rPr>
              <w:t xml:space="preserve"> </w:t>
            </w:r>
            <w:r>
              <w:rPr>
                <w:rFonts w:ascii="Arial" w:hAnsi="Arial" w:cs="Arial"/>
                <w:bCs/>
                <w:i/>
                <w:color w:val="000000"/>
                <w:szCs w:val="24"/>
              </w:rPr>
              <w:t>(2</w:t>
            </w:r>
            <w:r w:rsidRPr="000C2BFA">
              <w:rPr>
                <w:rFonts w:ascii="Arial" w:hAnsi="Arial" w:cs="Arial"/>
                <w:bCs/>
                <w:i/>
                <w:color w:val="000000"/>
                <w:szCs w:val="24"/>
              </w:rPr>
              <w:t xml:space="preserve"> punto</w:t>
            </w:r>
            <w:r>
              <w:rPr>
                <w:rFonts w:ascii="Arial" w:hAnsi="Arial" w:cs="Arial"/>
                <w:bCs/>
                <w:i/>
                <w:color w:val="000000"/>
                <w:szCs w:val="24"/>
              </w:rPr>
              <w:t>s</w:t>
            </w:r>
            <w:r w:rsidRPr="000C2BFA">
              <w:rPr>
                <w:rFonts w:ascii="Arial" w:hAnsi="Arial" w:cs="Arial"/>
                <w:bCs/>
                <w:i/>
                <w:color w:val="000000"/>
                <w:szCs w:val="24"/>
              </w:rPr>
              <w:t xml:space="preserve">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3 antecedentes</w:t>
            </w:r>
            <w:r w:rsidRPr="000C2BFA">
              <w:rPr>
                <w:rFonts w:ascii="Arial" w:hAnsi="Arial" w:cs="Arial"/>
                <w:bCs/>
                <w:i/>
                <w:color w:val="000000"/>
                <w:szCs w:val="24"/>
              </w:rPr>
              <w:t>)</w:t>
            </w: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rPr>
          <w:trHeight w:val="754"/>
        </w:trPr>
        <w:tc>
          <w:tcPr>
            <w:tcW w:w="0" w:type="auto"/>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 de gestión de convenios en otros perfiles</w:t>
            </w:r>
          </w:p>
        </w:tc>
        <w:tc>
          <w:tcPr>
            <w:tcW w:w="0" w:type="auto"/>
          </w:tcPr>
          <w:p w:rsidR="00FF2CC7" w:rsidRPr="000C2BFA" w:rsidRDefault="00FF2CC7" w:rsidP="006D0A0E">
            <w:pPr>
              <w:pStyle w:val="Continuarlista"/>
              <w:ind w:left="0"/>
              <w:jc w:val="both"/>
              <w:rPr>
                <w:rFonts w:ascii="Arial" w:hAnsi="Arial" w:cs="Arial"/>
                <w:bCs/>
                <w:i/>
                <w:color w:val="000000"/>
                <w:szCs w:val="24"/>
              </w:rPr>
            </w:pPr>
            <w:r w:rsidRPr="00A121FB">
              <w:rPr>
                <w:rFonts w:ascii="Arial" w:hAnsi="Arial" w:cs="Arial"/>
                <w:b/>
                <w:bCs/>
                <w:color w:val="000000"/>
                <w:sz w:val="24"/>
                <w:szCs w:val="24"/>
              </w:rPr>
              <w:t xml:space="preserve">3 </w:t>
            </w:r>
            <w:r w:rsidRPr="000C2BFA">
              <w:rPr>
                <w:rFonts w:ascii="Arial" w:hAnsi="Arial" w:cs="Arial"/>
                <w:bCs/>
                <w:i/>
                <w:color w:val="000000"/>
                <w:szCs w:val="24"/>
              </w:rPr>
              <w:t>(1 punto por proyecto</w:t>
            </w:r>
            <w:r>
              <w:rPr>
                <w:rFonts w:ascii="Arial" w:hAnsi="Arial" w:cs="Arial"/>
                <w:bCs/>
                <w:i/>
                <w:color w:val="000000"/>
                <w:szCs w:val="24"/>
              </w:rPr>
              <w:t>; máximo 3 antecedentes</w:t>
            </w:r>
            <w:r w:rsidRPr="000C2BFA">
              <w:rPr>
                <w:rFonts w:ascii="Arial" w:hAnsi="Arial" w:cs="Arial"/>
                <w:bCs/>
                <w:i/>
                <w:color w:val="000000"/>
                <w:szCs w:val="24"/>
              </w:rPr>
              <w:t>)</w:t>
            </w:r>
          </w:p>
          <w:p w:rsidR="00FF2CC7" w:rsidRPr="00175D27" w:rsidRDefault="00FF2CC7" w:rsidP="006D0A0E">
            <w:pPr>
              <w:pStyle w:val="Continuarlista"/>
              <w:ind w:left="0"/>
              <w:jc w:val="both"/>
              <w:rPr>
                <w:rFonts w:ascii="Arial" w:hAnsi="Arial" w:cs="Arial"/>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c>
          <w:tcPr>
            <w:tcW w:w="0" w:type="auto"/>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rPr>
          <w:trHeight w:val="754"/>
        </w:trPr>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FF2CC7" w:rsidRPr="007E4A3E" w:rsidRDefault="00FF2CC7" w:rsidP="006D0A0E">
            <w:pPr>
              <w:pStyle w:val="Continuarlista"/>
              <w:ind w:left="0"/>
              <w:rPr>
                <w:rFonts w:ascii="Arial" w:hAnsi="Arial" w:cs="Arial"/>
                <w:bCs/>
                <w:i/>
                <w:color w:val="000000"/>
                <w:sz w:val="24"/>
                <w:szCs w:val="24"/>
              </w:rPr>
            </w:pPr>
          </w:p>
        </w:tc>
        <w:tc>
          <w:tcPr>
            <w:tcW w:w="0" w:type="auto"/>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Textoindependiente"/>
        <w:jc w:val="both"/>
        <w:rPr>
          <w:rFonts w:ascii="Arial" w:hAnsi="Arial" w:cs="Arial"/>
          <w:bCs/>
          <w:color w:val="000000"/>
          <w:szCs w:val="24"/>
        </w:rPr>
      </w:pPr>
    </w:p>
    <w:p w:rsidR="00FF2CC7" w:rsidRDefault="00FF2CC7" w:rsidP="00FF2CC7">
      <w:pPr>
        <w:pStyle w:val="Textoindependiente"/>
        <w:jc w:val="both"/>
        <w:rPr>
          <w:rFonts w:ascii="Arial" w:hAnsi="Arial" w:cs="Arial"/>
          <w:bCs/>
          <w:color w:val="000000"/>
          <w:szCs w:val="24"/>
        </w:rPr>
      </w:pPr>
    </w:p>
    <w:p w:rsidR="00FF2CC7" w:rsidRDefault="00FF2CC7" w:rsidP="00FF2CC7">
      <w:pPr>
        <w:pStyle w:val="Continuarlista"/>
        <w:numPr>
          <w:ilvl w:val="0"/>
          <w:numId w:val="5"/>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B87DCE" w:rsidRDefault="00B87DCE" w:rsidP="00B87DCE">
      <w:pPr>
        <w:pStyle w:val="Continuarlista"/>
        <w:jc w:val="both"/>
        <w:rPr>
          <w:rFonts w:ascii="Arial" w:hAnsi="Arial" w:cs="Arial"/>
          <w:bCs/>
          <w:color w:val="000000"/>
          <w:sz w:val="24"/>
          <w:szCs w:val="24"/>
        </w:rPr>
      </w:pPr>
    </w:p>
    <w:p w:rsidR="00B87DCE" w:rsidRDefault="00B87DCE" w:rsidP="00B87DCE">
      <w:pPr>
        <w:pStyle w:val="Continuarlista"/>
        <w:jc w:val="both"/>
        <w:rPr>
          <w:rFonts w:ascii="Arial" w:hAnsi="Arial" w:cs="Arial"/>
          <w:bCs/>
          <w:color w:val="000000"/>
          <w:sz w:val="24"/>
          <w:szCs w:val="24"/>
        </w:rPr>
      </w:pPr>
    </w:p>
    <w:p w:rsidR="00B87DCE" w:rsidRDefault="00B87DCE" w:rsidP="00B87DCE">
      <w:pPr>
        <w:pStyle w:val="Continuarlista"/>
        <w:jc w:val="both"/>
        <w:rPr>
          <w:rFonts w:ascii="Arial" w:hAnsi="Arial" w:cs="Arial"/>
          <w:bCs/>
          <w:color w:val="000000"/>
          <w:sz w:val="24"/>
          <w:szCs w:val="24"/>
        </w:rPr>
      </w:pPr>
    </w:p>
    <w:p w:rsidR="00B87DCE" w:rsidRDefault="00B87DCE" w:rsidP="00B87DCE">
      <w:pPr>
        <w:pStyle w:val="Continuarlista"/>
        <w:jc w:val="both"/>
        <w:rPr>
          <w:rFonts w:ascii="Arial" w:hAnsi="Arial" w:cs="Arial"/>
          <w:bCs/>
          <w:color w:val="000000"/>
          <w:sz w:val="24"/>
          <w:szCs w:val="24"/>
        </w:rPr>
      </w:pPr>
    </w:p>
    <w:p w:rsidR="00B87DCE" w:rsidRDefault="00B87DCE" w:rsidP="00B87DCE">
      <w:pPr>
        <w:pStyle w:val="Continuarlista"/>
        <w:jc w:val="both"/>
        <w:rPr>
          <w:rFonts w:ascii="Arial" w:hAnsi="Arial" w:cs="Arial"/>
          <w:bCs/>
          <w:color w:val="000000"/>
          <w:sz w:val="24"/>
          <w:szCs w:val="24"/>
        </w:rPr>
      </w:pPr>
    </w:p>
    <w:p w:rsidR="00B87DCE" w:rsidRPr="000C2BFA" w:rsidRDefault="00B87DCE" w:rsidP="00AE6305">
      <w:pPr>
        <w:pStyle w:val="Continuarlista"/>
        <w:ind w:left="0"/>
        <w:jc w:val="both"/>
        <w:rPr>
          <w:rFonts w:ascii="Arial" w:hAnsi="Arial" w:cs="Arial"/>
          <w:bCs/>
          <w:color w:val="000000"/>
          <w:sz w:val="24"/>
          <w:szCs w:val="24"/>
        </w:rPr>
      </w:pPr>
    </w:p>
    <w:p w:rsidR="00FF2CC7" w:rsidRDefault="00FF2CC7" w:rsidP="00FF2CC7">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140"/>
        <w:gridCol w:w="1996"/>
        <w:gridCol w:w="2016"/>
      </w:tblGrid>
      <w:tr w:rsidR="00B87DCE" w:rsidRPr="00BD3359" w:rsidTr="006D0A0E">
        <w:tc>
          <w:tcPr>
            <w:tcW w:w="2486" w:type="dxa"/>
          </w:tcPr>
          <w:p w:rsidR="00FF2CC7" w:rsidRPr="00BD3359" w:rsidRDefault="00FF2CC7" w:rsidP="006D0A0E">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FF2CC7" w:rsidRPr="00BD3359" w:rsidRDefault="00FF2CC7" w:rsidP="006D0A0E">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B87DCE" w:rsidRPr="00BD3359" w:rsidTr="006D0A0E">
        <w:tc>
          <w:tcPr>
            <w:tcW w:w="2486" w:type="dxa"/>
          </w:tcPr>
          <w:p w:rsidR="00FF2CC7" w:rsidRPr="00BD3359"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FF2CC7" w:rsidRPr="00BD3359"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FF2CC7" w:rsidRPr="00BD3359" w:rsidRDefault="00FF2CC7" w:rsidP="006D0A0E">
            <w:pPr>
              <w:pStyle w:val="Continuarlista"/>
              <w:ind w:left="0"/>
              <w:jc w:val="both"/>
              <w:rPr>
                <w:rFonts w:ascii="Arial" w:hAnsi="Arial" w:cs="Arial"/>
                <w:b/>
                <w:bCs/>
                <w:color w:val="000000"/>
                <w:sz w:val="24"/>
                <w:szCs w:val="24"/>
              </w:rPr>
            </w:pPr>
          </w:p>
        </w:tc>
        <w:tc>
          <w:tcPr>
            <w:tcW w:w="2041" w:type="dxa"/>
          </w:tcPr>
          <w:p w:rsidR="00FF2CC7" w:rsidRPr="00463A47" w:rsidRDefault="00FF2CC7" w:rsidP="006D0A0E">
            <w:pPr>
              <w:pStyle w:val="Continuarlista"/>
              <w:ind w:left="0"/>
              <w:jc w:val="both"/>
              <w:rPr>
                <w:rFonts w:ascii="Arial" w:hAnsi="Arial" w:cs="Arial"/>
                <w:b/>
                <w:bCs/>
                <w:color w:val="FF0000"/>
                <w:sz w:val="24"/>
                <w:szCs w:val="24"/>
              </w:rPr>
            </w:pPr>
          </w:p>
        </w:tc>
      </w:tr>
      <w:tr w:rsidR="00B87DCE" w:rsidRPr="00BD3359" w:rsidTr="006D0A0E">
        <w:tc>
          <w:tcPr>
            <w:tcW w:w="2486" w:type="dxa"/>
          </w:tcPr>
          <w:p w:rsidR="00FF2CC7" w:rsidRPr="00BD3359"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FF2CC7" w:rsidRPr="00BD3359" w:rsidRDefault="00FF2CC7" w:rsidP="006D0A0E">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FF2CC7" w:rsidRPr="00BD3359" w:rsidRDefault="00FF2CC7" w:rsidP="006D0A0E">
            <w:pPr>
              <w:pStyle w:val="Continuarlista"/>
              <w:ind w:left="0"/>
              <w:jc w:val="both"/>
              <w:rPr>
                <w:rFonts w:ascii="Arial" w:hAnsi="Arial" w:cs="Arial"/>
                <w:b/>
                <w:bCs/>
                <w:color w:val="000000"/>
                <w:sz w:val="24"/>
                <w:szCs w:val="24"/>
              </w:rPr>
            </w:pPr>
          </w:p>
        </w:tc>
        <w:tc>
          <w:tcPr>
            <w:tcW w:w="2041" w:type="dxa"/>
          </w:tcPr>
          <w:p w:rsidR="00FF2CC7" w:rsidRPr="00BD3359" w:rsidRDefault="00FF2CC7" w:rsidP="006D0A0E">
            <w:pPr>
              <w:pStyle w:val="Continuarlista"/>
              <w:ind w:left="0"/>
              <w:jc w:val="both"/>
              <w:rPr>
                <w:rFonts w:ascii="Arial" w:hAnsi="Arial" w:cs="Arial"/>
                <w:b/>
                <w:bCs/>
                <w:color w:val="000000"/>
                <w:sz w:val="24"/>
                <w:szCs w:val="24"/>
              </w:rPr>
            </w:pPr>
          </w:p>
        </w:tc>
      </w:tr>
      <w:tr w:rsidR="00B87DCE" w:rsidRPr="00BD3359" w:rsidTr="006D0A0E">
        <w:tc>
          <w:tcPr>
            <w:tcW w:w="2486" w:type="dxa"/>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FF2CC7" w:rsidRPr="007E4A3E" w:rsidRDefault="00FF2CC7" w:rsidP="006D0A0E">
            <w:pPr>
              <w:pStyle w:val="Continuarlista"/>
              <w:ind w:left="0"/>
              <w:rPr>
                <w:rFonts w:ascii="Arial" w:hAnsi="Arial" w:cs="Arial"/>
                <w:bCs/>
                <w:i/>
                <w:color w:val="000000"/>
                <w:sz w:val="24"/>
                <w:szCs w:val="24"/>
              </w:rPr>
            </w:pPr>
          </w:p>
        </w:tc>
        <w:tc>
          <w:tcPr>
            <w:tcW w:w="2041" w:type="dxa"/>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Textoindependiente"/>
        <w:jc w:val="both"/>
        <w:rPr>
          <w:rFonts w:ascii="Arial" w:hAnsi="Arial" w:cs="Arial"/>
          <w:bCs/>
          <w:color w:val="000000"/>
          <w:szCs w:val="24"/>
        </w:rPr>
      </w:pPr>
    </w:p>
    <w:p w:rsidR="00FF2CC7" w:rsidRDefault="00FF2CC7" w:rsidP="00FF2CC7">
      <w:pPr>
        <w:pStyle w:val="Textoindependiente"/>
        <w:jc w:val="both"/>
        <w:rPr>
          <w:rFonts w:ascii="Arial" w:hAnsi="Arial" w:cs="Arial"/>
          <w:bCs/>
          <w:color w:val="000000"/>
          <w:szCs w:val="24"/>
        </w:rPr>
      </w:pPr>
    </w:p>
    <w:p w:rsidR="00FF2CC7" w:rsidRDefault="00FF2CC7" w:rsidP="00FF2CC7">
      <w:pPr>
        <w:pStyle w:val="Textoindependiente"/>
        <w:numPr>
          <w:ilvl w:val="0"/>
          <w:numId w:val="5"/>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FF2CC7" w:rsidRPr="002313CE" w:rsidRDefault="00FF2CC7" w:rsidP="00FF2CC7">
      <w:pPr>
        <w:pStyle w:val="Textoindependiente"/>
        <w:ind w:left="643"/>
        <w:jc w:val="both"/>
        <w:rPr>
          <w:rFonts w:ascii="Arial" w:hAnsi="Arial" w:cs="Arial"/>
          <w:b w:val="0"/>
          <w:bCs/>
          <w:color w:val="000000"/>
          <w:szCs w:val="24"/>
        </w:rPr>
      </w:pPr>
    </w:p>
    <w:p w:rsidR="00FF2CC7" w:rsidRDefault="00FF2CC7" w:rsidP="00FF2CC7">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84"/>
        <w:gridCol w:w="1230"/>
        <w:gridCol w:w="3562"/>
      </w:tblGrid>
      <w:tr w:rsidR="00FF2CC7" w:rsidRPr="00175D27" w:rsidTr="006D0A0E">
        <w:tc>
          <w:tcPr>
            <w:tcW w:w="2322" w:type="dxa"/>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FF2CC7" w:rsidRPr="00175D27" w:rsidTr="006D0A0E">
        <w:tc>
          <w:tcPr>
            <w:tcW w:w="2322" w:type="dxa"/>
          </w:tcPr>
          <w:p w:rsidR="00FF2CC7" w:rsidRPr="00175D2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FF2CC7" w:rsidRPr="00175D27" w:rsidRDefault="00FF2CC7" w:rsidP="006D0A0E">
            <w:pPr>
              <w:pStyle w:val="Continuarlista"/>
              <w:ind w:left="0"/>
              <w:jc w:val="both"/>
              <w:rPr>
                <w:rFonts w:ascii="Arial" w:hAnsi="Arial" w:cs="Arial"/>
                <w:b/>
                <w:bCs/>
                <w:color w:val="000000"/>
                <w:sz w:val="24"/>
                <w:szCs w:val="24"/>
              </w:rPr>
            </w:pPr>
          </w:p>
        </w:tc>
        <w:tc>
          <w:tcPr>
            <w:tcW w:w="4082" w:type="dxa"/>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2322" w:type="dxa"/>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FF2CC7" w:rsidRPr="00175D27" w:rsidRDefault="00FF2CC7" w:rsidP="006D0A0E">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FF2CC7" w:rsidRPr="00175D27" w:rsidRDefault="00FF2CC7" w:rsidP="006D0A0E">
            <w:pPr>
              <w:pStyle w:val="Continuarlista"/>
              <w:ind w:left="0"/>
              <w:jc w:val="both"/>
              <w:rPr>
                <w:rFonts w:ascii="Arial" w:hAnsi="Arial" w:cs="Arial"/>
                <w:b/>
                <w:bCs/>
                <w:color w:val="000000"/>
                <w:sz w:val="24"/>
                <w:szCs w:val="24"/>
              </w:rPr>
            </w:pPr>
          </w:p>
        </w:tc>
        <w:tc>
          <w:tcPr>
            <w:tcW w:w="4082" w:type="dxa"/>
          </w:tcPr>
          <w:p w:rsidR="00FF2CC7" w:rsidRPr="00175D27" w:rsidRDefault="00FF2CC7" w:rsidP="006D0A0E">
            <w:pPr>
              <w:pStyle w:val="Continuarlista"/>
              <w:ind w:left="0"/>
              <w:jc w:val="both"/>
              <w:rPr>
                <w:rFonts w:ascii="Arial" w:hAnsi="Arial" w:cs="Arial"/>
                <w:b/>
                <w:bCs/>
                <w:color w:val="000000"/>
                <w:sz w:val="24"/>
                <w:szCs w:val="24"/>
              </w:rPr>
            </w:pPr>
          </w:p>
        </w:tc>
      </w:tr>
      <w:tr w:rsidR="00FF2CC7" w:rsidRPr="00175D27" w:rsidTr="006D0A0E">
        <w:tc>
          <w:tcPr>
            <w:tcW w:w="2322" w:type="dxa"/>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FF2CC7" w:rsidRPr="007E4A3E" w:rsidRDefault="00FF2CC7" w:rsidP="006D0A0E">
            <w:pPr>
              <w:pStyle w:val="Continuarlista"/>
              <w:ind w:left="0"/>
              <w:rPr>
                <w:rFonts w:ascii="Arial" w:hAnsi="Arial" w:cs="Arial"/>
                <w:bCs/>
                <w:i/>
                <w:color w:val="000000"/>
                <w:sz w:val="24"/>
                <w:szCs w:val="24"/>
              </w:rPr>
            </w:pPr>
          </w:p>
        </w:tc>
        <w:tc>
          <w:tcPr>
            <w:tcW w:w="4082" w:type="dxa"/>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Textoindependiente"/>
        <w:ind w:left="643"/>
        <w:jc w:val="both"/>
        <w:rPr>
          <w:rFonts w:ascii="Arial" w:hAnsi="Arial" w:cs="Arial"/>
          <w:bCs/>
          <w:color w:val="000000"/>
          <w:szCs w:val="24"/>
        </w:rPr>
      </w:pPr>
    </w:p>
    <w:p w:rsidR="00FF2CC7" w:rsidRDefault="00FF2CC7" w:rsidP="00FF2CC7">
      <w:pPr>
        <w:pStyle w:val="Textoindependiente"/>
        <w:ind w:left="643"/>
        <w:jc w:val="both"/>
        <w:rPr>
          <w:rFonts w:ascii="Arial" w:hAnsi="Arial" w:cs="Arial"/>
          <w:bCs/>
          <w:color w:val="000000"/>
          <w:szCs w:val="24"/>
        </w:rPr>
      </w:pPr>
    </w:p>
    <w:p w:rsidR="00FF2CC7" w:rsidRPr="00B87DCE" w:rsidRDefault="00FF2CC7" w:rsidP="00FF2CC7">
      <w:pPr>
        <w:pStyle w:val="Textoindependiente"/>
        <w:numPr>
          <w:ilvl w:val="0"/>
          <w:numId w:val="5"/>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Pr>
          <w:rFonts w:ascii="Arial" w:hAnsi="Arial" w:cs="Arial"/>
          <w:bCs/>
          <w:color w:val="000000"/>
          <w:szCs w:val="24"/>
        </w:rPr>
        <w:t xml:space="preserve">no estén comprendidos en ítem B), C) y D) </w:t>
      </w:r>
      <w:r w:rsidRPr="00454EBA">
        <w:rPr>
          <w:rFonts w:ascii="Arial" w:hAnsi="Arial" w:cs="Arial"/>
          <w:b w:val="0"/>
          <w:bCs/>
          <w:i/>
          <w:color w:val="000000"/>
          <w:szCs w:val="24"/>
        </w:rPr>
        <w:t>(por ejemplo, Guarderías privadas con Becas BIS).</w:t>
      </w:r>
      <w:r>
        <w:rPr>
          <w:rFonts w:ascii="Arial" w:hAnsi="Arial" w:cs="Arial"/>
          <w:b w:val="0"/>
          <w:bCs/>
          <w:i/>
          <w:color w:val="000000"/>
          <w:szCs w:val="24"/>
        </w:rPr>
        <w:t xml:space="preserve"> </w:t>
      </w:r>
      <w:r w:rsidRPr="002313CE">
        <w:rPr>
          <w:rFonts w:ascii="Arial" w:hAnsi="Arial" w:cs="Arial"/>
          <w:b w:val="0"/>
          <w:bCs/>
          <w:color w:val="000000"/>
          <w:szCs w:val="24"/>
        </w:rPr>
        <w:t>Se puntúan antecedentes institucionales o de la Comisión directiva,</w:t>
      </w:r>
      <w:r w:rsidRPr="002313CE">
        <w:rPr>
          <w:rFonts w:ascii="Arial" w:hAnsi="Arial" w:cs="Arial"/>
          <w:b w:val="0"/>
          <w:bCs/>
          <w:i/>
          <w:color w:val="000000"/>
          <w:szCs w:val="24"/>
        </w:rPr>
        <w:t xml:space="preserve"> </w:t>
      </w:r>
      <w:r w:rsidRPr="002313CE">
        <w:rPr>
          <w:rFonts w:ascii="Arial" w:hAnsi="Arial" w:cs="Arial"/>
          <w:b w:val="0"/>
          <w:bCs/>
          <w:color w:val="000000"/>
          <w:szCs w:val="24"/>
        </w:rPr>
        <w:t>según corresponda.</w:t>
      </w:r>
    </w:p>
    <w:p w:rsidR="00B87DCE" w:rsidRDefault="00B87DCE" w:rsidP="00B87DCE">
      <w:pPr>
        <w:pStyle w:val="Textoindependiente"/>
        <w:jc w:val="both"/>
        <w:rPr>
          <w:rFonts w:ascii="Arial" w:hAnsi="Arial" w:cs="Arial"/>
          <w:bCs/>
          <w:color w:val="000000"/>
          <w:szCs w:val="24"/>
        </w:rPr>
      </w:pPr>
    </w:p>
    <w:p w:rsidR="00B87DCE" w:rsidRDefault="00B87DCE" w:rsidP="00B87DCE">
      <w:pPr>
        <w:pStyle w:val="Textoindependiente"/>
        <w:jc w:val="both"/>
        <w:rPr>
          <w:rFonts w:ascii="Arial" w:hAnsi="Arial" w:cs="Arial"/>
          <w:bCs/>
          <w:color w:val="000000"/>
          <w:szCs w:val="24"/>
        </w:rPr>
      </w:pPr>
    </w:p>
    <w:p w:rsidR="00B87DCE" w:rsidRDefault="00B87DCE" w:rsidP="00B87DCE">
      <w:pPr>
        <w:pStyle w:val="Textoindependiente"/>
        <w:jc w:val="both"/>
        <w:rPr>
          <w:rFonts w:ascii="Arial" w:hAnsi="Arial" w:cs="Arial"/>
          <w:bCs/>
          <w:color w:val="000000"/>
          <w:szCs w:val="24"/>
        </w:rPr>
      </w:pPr>
    </w:p>
    <w:p w:rsidR="00B87DCE" w:rsidRDefault="00B87DCE" w:rsidP="00B87DCE">
      <w:pPr>
        <w:pStyle w:val="Textoindependiente"/>
        <w:jc w:val="both"/>
        <w:rPr>
          <w:rFonts w:ascii="Arial" w:hAnsi="Arial" w:cs="Arial"/>
          <w:bCs/>
          <w:color w:val="000000"/>
          <w:szCs w:val="24"/>
        </w:rPr>
      </w:pPr>
    </w:p>
    <w:p w:rsidR="00B87DCE" w:rsidRDefault="00B87DCE" w:rsidP="00B87DCE">
      <w:pPr>
        <w:pStyle w:val="Textoindependiente"/>
        <w:jc w:val="both"/>
        <w:rPr>
          <w:rFonts w:ascii="Arial" w:hAnsi="Arial" w:cs="Arial"/>
          <w:bCs/>
          <w:color w:val="000000"/>
          <w:szCs w:val="24"/>
        </w:rPr>
      </w:pPr>
    </w:p>
    <w:p w:rsidR="00B87DCE" w:rsidRPr="00454EBA" w:rsidRDefault="00B87DCE" w:rsidP="00B87DCE">
      <w:pPr>
        <w:pStyle w:val="Textoindependiente"/>
        <w:jc w:val="both"/>
        <w:rPr>
          <w:rFonts w:ascii="Arial" w:hAnsi="Arial" w:cs="Arial"/>
          <w:bCs/>
          <w:color w:val="000000"/>
          <w:szCs w:val="24"/>
        </w:rPr>
      </w:pPr>
    </w:p>
    <w:p w:rsidR="00FF2CC7" w:rsidRDefault="00FF2CC7" w:rsidP="00FF2CC7">
      <w:pPr>
        <w:pStyle w:val="Textoindependiente"/>
        <w:jc w:val="both"/>
        <w:rPr>
          <w:rFonts w:ascii="Arial" w:hAnsi="Arial" w:cs="Arial"/>
          <w:bCs/>
          <w:color w:val="000000"/>
          <w:szCs w:val="24"/>
        </w:rPr>
      </w:pPr>
    </w:p>
    <w:p w:rsidR="00FF2CC7" w:rsidRPr="008F5462" w:rsidRDefault="00FF2CC7" w:rsidP="00FF2CC7">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140"/>
        <w:gridCol w:w="1996"/>
        <w:gridCol w:w="2016"/>
      </w:tblGrid>
      <w:tr w:rsidR="00B87DCE" w:rsidRPr="00175D27" w:rsidTr="006D0A0E">
        <w:tc>
          <w:tcPr>
            <w:tcW w:w="2486" w:type="dxa"/>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FF2CC7" w:rsidRPr="00175D27" w:rsidRDefault="00FF2CC7" w:rsidP="006D0A0E">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FF2CC7" w:rsidRPr="00175D27" w:rsidRDefault="00FF2CC7" w:rsidP="006D0A0E">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B87DCE" w:rsidRPr="00175D27" w:rsidTr="006D0A0E">
        <w:tc>
          <w:tcPr>
            <w:tcW w:w="2486" w:type="dxa"/>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FF2CC7" w:rsidRPr="00175D27" w:rsidRDefault="00FF2CC7" w:rsidP="006D0A0E">
            <w:pPr>
              <w:pStyle w:val="Continuarlista"/>
              <w:ind w:left="0"/>
              <w:jc w:val="both"/>
              <w:rPr>
                <w:rFonts w:ascii="Arial" w:hAnsi="Arial" w:cs="Arial"/>
                <w:b/>
                <w:bCs/>
                <w:color w:val="000000"/>
                <w:sz w:val="24"/>
                <w:szCs w:val="24"/>
              </w:rPr>
            </w:pPr>
          </w:p>
        </w:tc>
        <w:tc>
          <w:tcPr>
            <w:tcW w:w="2041" w:type="dxa"/>
          </w:tcPr>
          <w:p w:rsidR="00FF2CC7" w:rsidRPr="00175D27" w:rsidRDefault="00FF2CC7" w:rsidP="006D0A0E">
            <w:pPr>
              <w:pStyle w:val="Continuarlista"/>
              <w:ind w:left="0"/>
              <w:jc w:val="both"/>
              <w:rPr>
                <w:rFonts w:ascii="Arial" w:hAnsi="Arial" w:cs="Arial"/>
                <w:b/>
                <w:bCs/>
                <w:color w:val="000000"/>
                <w:sz w:val="24"/>
                <w:szCs w:val="24"/>
              </w:rPr>
            </w:pPr>
          </w:p>
        </w:tc>
      </w:tr>
      <w:tr w:rsidR="00B87DCE" w:rsidRPr="00175D27" w:rsidTr="006D0A0E">
        <w:tc>
          <w:tcPr>
            <w:tcW w:w="2486" w:type="dxa"/>
          </w:tcPr>
          <w:p w:rsidR="00FF2CC7" w:rsidRPr="00175D27" w:rsidRDefault="00FF2CC7" w:rsidP="006D0A0E">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w:t>
            </w:r>
          </w:p>
        </w:tc>
        <w:tc>
          <w:tcPr>
            <w:tcW w:w="2350" w:type="dxa"/>
          </w:tcPr>
          <w:p w:rsidR="00FF2CC7" w:rsidRPr="00175D27" w:rsidRDefault="00FF2CC7" w:rsidP="006D0A0E">
            <w:pPr>
              <w:pStyle w:val="Continuarlista"/>
              <w:ind w:left="0"/>
              <w:rPr>
                <w:rFonts w:ascii="Arial" w:hAnsi="Arial" w:cs="Arial"/>
                <w:bCs/>
                <w:color w:val="000000"/>
                <w:sz w:val="24"/>
                <w:szCs w:val="24"/>
              </w:rPr>
            </w:pPr>
            <w:r w:rsidRPr="00A121FB">
              <w:rPr>
                <w:rFonts w:ascii="Arial" w:hAnsi="Arial" w:cs="Arial"/>
                <w:b/>
                <w:bCs/>
                <w:color w:val="000000"/>
                <w:sz w:val="24"/>
                <w:szCs w:val="24"/>
              </w:rPr>
              <w:t xml:space="preserve">4 </w:t>
            </w:r>
            <w:r>
              <w:rPr>
                <w:rFonts w:ascii="Arial" w:hAnsi="Arial" w:cs="Arial"/>
                <w:bCs/>
                <w:i/>
                <w:color w:val="000000"/>
                <w:szCs w:val="24"/>
              </w:rPr>
              <w:t>(2</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FF2CC7" w:rsidRPr="00175D27" w:rsidRDefault="00FF2CC7" w:rsidP="006D0A0E">
            <w:pPr>
              <w:pStyle w:val="Continuarlista"/>
              <w:ind w:left="0"/>
              <w:jc w:val="both"/>
              <w:rPr>
                <w:rFonts w:ascii="Arial" w:hAnsi="Arial" w:cs="Arial"/>
                <w:b/>
                <w:bCs/>
                <w:color w:val="000000"/>
                <w:sz w:val="24"/>
                <w:szCs w:val="24"/>
              </w:rPr>
            </w:pPr>
          </w:p>
        </w:tc>
        <w:tc>
          <w:tcPr>
            <w:tcW w:w="2041" w:type="dxa"/>
          </w:tcPr>
          <w:p w:rsidR="00FF2CC7" w:rsidRPr="00175D27" w:rsidRDefault="00FF2CC7" w:rsidP="006D0A0E">
            <w:pPr>
              <w:pStyle w:val="Continuarlista"/>
              <w:ind w:left="0"/>
              <w:jc w:val="both"/>
              <w:rPr>
                <w:rFonts w:ascii="Arial" w:hAnsi="Arial" w:cs="Arial"/>
                <w:b/>
                <w:bCs/>
                <w:color w:val="000000"/>
                <w:sz w:val="24"/>
                <w:szCs w:val="24"/>
              </w:rPr>
            </w:pPr>
          </w:p>
        </w:tc>
      </w:tr>
      <w:tr w:rsidR="00B87DCE" w:rsidRPr="00175D27" w:rsidTr="006D0A0E">
        <w:tc>
          <w:tcPr>
            <w:tcW w:w="2486" w:type="dxa"/>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FF2CC7" w:rsidRPr="007E4A3E" w:rsidRDefault="00FF2CC7" w:rsidP="006D0A0E">
            <w:pPr>
              <w:pStyle w:val="Continuarlista"/>
              <w:ind w:left="0"/>
              <w:rPr>
                <w:rFonts w:ascii="Arial" w:hAnsi="Arial" w:cs="Arial"/>
                <w:bCs/>
                <w:i/>
                <w:color w:val="000000"/>
                <w:sz w:val="24"/>
                <w:szCs w:val="24"/>
              </w:rPr>
            </w:pPr>
          </w:p>
        </w:tc>
        <w:tc>
          <w:tcPr>
            <w:tcW w:w="2041" w:type="dxa"/>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Textoindependiente"/>
        <w:ind w:left="643"/>
        <w:jc w:val="both"/>
        <w:rPr>
          <w:rFonts w:ascii="Arial" w:hAnsi="Arial" w:cs="Arial"/>
          <w:bCs/>
          <w:color w:val="000000"/>
          <w:szCs w:val="24"/>
        </w:rPr>
      </w:pPr>
    </w:p>
    <w:p w:rsidR="00FF2CC7" w:rsidRPr="00463A47" w:rsidRDefault="00FF2CC7" w:rsidP="00FF2CC7">
      <w:pPr>
        <w:pStyle w:val="Textoindependiente"/>
        <w:ind w:left="643"/>
        <w:jc w:val="both"/>
        <w:rPr>
          <w:rFonts w:ascii="Arial" w:hAnsi="Arial" w:cs="Arial"/>
          <w:bCs/>
          <w:color w:val="FF0000"/>
          <w:szCs w:val="24"/>
        </w:rPr>
      </w:pPr>
    </w:p>
    <w:p w:rsidR="00FF2CC7" w:rsidRDefault="00FF2CC7" w:rsidP="00FF2CC7">
      <w:pPr>
        <w:pStyle w:val="Textoindependiente"/>
        <w:numPr>
          <w:ilvl w:val="0"/>
          <w:numId w:val="5"/>
        </w:numPr>
        <w:jc w:val="both"/>
        <w:rPr>
          <w:rFonts w:ascii="Arial" w:hAnsi="Arial" w:cs="Arial"/>
          <w:bCs/>
          <w:color w:val="000000"/>
          <w:szCs w:val="24"/>
        </w:rPr>
      </w:pPr>
      <w:r w:rsidRPr="003A6862">
        <w:rPr>
          <w:rFonts w:ascii="Arial" w:hAnsi="Arial" w:cs="Arial"/>
          <w:bCs/>
          <w:color w:val="000000"/>
          <w:szCs w:val="24"/>
        </w:rPr>
        <w:t>Evaluación de gestión económica (</w:t>
      </w:r>
      <w:r>
        <w:rPr>
          <w:rFonts w:ascii="Arial" w:hAnsi="Arial" w:cs="Arial"/>
          <w:bCs/>
          <w:color w:val="000000"/>
          <w:szCs w:val="24"/>
        </w:rPr>
        <w:t xml:space="preserve">puntuar exclusivamente </w:t>
      </w:r>
      <w:r w:rsidRPr="003A6862">
        <w:rPr>
          <w:rFonts w:ascii="Arial" w:hAnsi="Arial" w:cs="Arial"/>
          <w:bCs/>
          <w:color w:val="000000"/>
          <w:szCs w:val="24"/>
        </w:rPr>
        <w:t>según corresponda)</w:t>
      </w:r>
    </w:p>
    <w:p w:rsidR="00FF2CC7" w:rsidRDefault="00FF2CC7" w:rsidP="00FF2CC7">
      <w:pPr>
        <w:pStyle w:val="Textoindependiente"/>
        <w:ind w:left="643"/>
        <w:jc w:val="both"/>
        <w:rPr>
          <w:rFonts w:ascii="Arial" w:hAnsi="Arial" w:cs="Arial"/>
          <w:bCs/>
          <w:color w:val="000000"/>
          <w:szCs w:val="24"/>
        </w:rPr>
      </w:pPr>
    </w:p>
    <w:p w:rsidR="00FF2CC7" w:rsidRPr="00971820" w:rsidRDefault="00FF2CC7" w:rsidP="00FF2CC7">
      <w:pPr>
        <w:pStyle w:val="Textoindependiente"/>
        <w:jc w:val="both"/>
        <w:rPr>
          <w:rFonts w:ascii="Arial" w:hAnsi="Arial" w:cs="Arial"/>
          <w:b w:val="0"/>
          <w:bCs/>
          <w:color w:val="000000"/>
          <w:szCs w:val="24"/>
        </w:rPr>
      </w:pPr>
    </w:p>
    <w:p w:rsidR="00FF2CC7" w:rsidRPr="00273416" w:rsidRDefault="00FF2CC7" w:rsidP="00FF2CC7">
      <w:pPr>
        <w:pStyle w:val="Textoindependiente"/>
        <w:numPr>
          <w:ilvl w:val="0"/>
          <w:numId w:val="6"/>
        </w:numPr>
        <w:jc w:val="both"/>
        <w:rPr>
          <w:rFonts w:ascii="Arial" w:hAnsi="Arial" w:cs="Arial"/>
          <w:b w:val="0"/>
          <w:bCs/>
          <w:color w:val="000000"/>
          <w:szCs w:val="24"/>
        </w:rPr>
      </w:pPr>
      <w:r w:rsidRPr="009A2AD6">
        <w:rPr>
          <w:rFonts w:ascii="Arial" w:hAnsi="Arial" w:cs="Arial"/>
          <w:bCs/>
          <w:color w:val="000000"/>
          <w:szCs w:val="24"/>
        </w:rPr>
        <w:t>Organizaciones en Convenios con INAU</w:t>
      </w:r>
      <w:r w:rsidRPr="009A2AD6">
        <w:rPr>
          <w:rFonts w:ascii="Arial" w:hAnsi="Arial" w:cs="Arial"/>
          <w:bCs/>
          <w:color w:val="FF0000"/>
          <w:szCs w:val="24"/>
        </w:rPr>
        <w:t xml:space="preserve"> </w:t>
      </w:r>
    </w:p>
    <w:p w:rsidR="00FF2CC7" w:rsidRPr="009A2AD6" w:rsidRDefault="00FF2CC7" w:rsidP="00FF2CC7">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00"/>
        <w:gridCol w:w="2530"/>
        <w:gridCol w:w="1391"/>
        <w:gridCol w:w="1839"/>
      </w:tblGrid>
      <w:tr w:rsidR="00FF2CC7" w:rsidRPr="0066453D" w:rsidTr="006D0A0E">
        <w:trPr>
          <w:trHeight w:val="570"/>
        </w:trPr>
        <w:tc>
          <w:tcPr>
            <w:tcW w:w="0" w:type="auto"/>
          </w:tcPr>
          <w:p w:rsidR="00FF2CC7" w:rsidRPr="0066453D" w:rsidRDefault="00FF2CC7" w:rsidP="006D0A0E">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FF2CC7" w:rsidRPr="002313CE" w:rsidRDefault="00FF2CC7" w:rsidP="006D0A0E">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FF2CC7" w:rsidRPr="0066453D" w:rsidRDefault="00FF2CC7" w:rsidP="006D0A0E">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FF2CC7" w:rsidRPr="0066453D" w:rsidRDefault="00FF2CC7" w:rsidP="006D0A0E">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FF2CC7" w:rsidRPr="00971820" w:rsidTr="006D0A0E">
        <w:trPr>
          <w:trHeight w:val="570"/>
        </w:trPr>
        <w:tc>
          <w:tcPr>
            <w:tcW w:w="0" w:type="auto"/>
          </w:tcPr>
          <w:p w:rsidR="00FF2CC7" w:rsidRPr="00971820" w:rsidRDefault="00FF2CC7" w:rsidP="006D0A0E">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FF2CC7" w:rsidRPr="002313CE" w:rsidRDefault="00FF2CC7" w:rsidP="006D0A0E">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FF2CC7" w:rsidRPr="00971820" w:rsidRDefault="00FF2CC7" w:rsidP="006D0A0E">
            <w:pPr>
              <w:pStyle w:val="Textoindependiente"/>
              <w:rPr>
                <w:rFonts w:ascii="Arial" w:hAnsi="Arial" w:cs="Arial"/>
                <w:b w:val="0"/>
                <w:bCs/>
                <w:color w:val="000000"/>
                <w:szCs w:val="24"/>
              </w:rPr>
            </w:pPr>
          </w:p>
        </w:tc>
        <w:tc>
          <w:tcPr>
            <w:tcW w:w="0" w:type="auto"/>
          </w:tcPr>
          <w:p w:rsidR="00FF2CC7" w:rsidRPr="00971820" w:rsidRDefault="00FF2CC7" w:rsidP="006D0A0E">
            <w:pPr>
              <w:pStyle w:val="Textoindependiente"/>
              <w:rPr>
                <w:rFonts w:ascii="Arial" w:hAnsi="Arial" w:cs="Arial"/>
                <w:b w:val="0"/>
                <w:bCs/>
                <w:color w:val="000000"/>
                <w:szCs w:val="24"/>
              </w:rPr>
            </w:pPr>
          </w:p>
        </w:tc>
      </w:tr>
      <w:tr w:rsidR="00FF2CC7" w:rsidRPr="00971820" w:rsidTr="006D0A0E">
        <w:trPr>
          <w:trHeight w:val="570"/>
        </w:trPr>
        <w:tc>
          <w:tcPr>
            <w:tcW w:w="0" w:type="auto"/>
          </w:tcPr>
          <w:p w:rsidR="00FF2CC7" w:rsidRPr="00971820" w:rsidRDefault="00FF2CC7" w:rsidP="006D0A0E">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FF2CC7" w:rsidRPr="005030EB" w:rsidRDefault="00FF2CC7" w:rsidP="006D0A0E">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FF2CC7" w:rsidRPr="00971820" w:rsidRDefault="00FF2CC7" w:rsidP="006D0A0E">
            <w:pPr>
              <w:pStyle w:val="Textoindependiente"/>
              <w:rPr>
                <w:rFonts w:ascii="Arial" w:hAnsi="Arial" w:cs="Arial"/>
                <w:b w:val="0"/>
                <w:bCs/>
                <w:color w:val="000000"/>
                <w:szCs w:val="24"/>
              </w:rPr>
            </w:pPr>
          </w:p>
        </w:tc>
        <w:tc>
          <w:tcPr>
            <w:tcW w:w="0" w:type="auto"/>
          </w:tcPr>
          <w:p w:rsidR="00FF2CC7" w:rsidRPr="00971820" w:rsidRDefault="00FF2CC7" w:rsidP="006D0A0E">
            <w:pPr>
              <w:pStyle w:val="Textoindependiente"/>
              <w:rPr>
                <w:rFonts w:ascii="Arial" w:hAnsi="Arial" w:cs="Arial"/>
                <w:b w:val="0"/>
                <w:bCs/>
                <w:color w:val="000000"/>
                <w:szCs w:val="24"/>
              </w:rPr>
            </w:pPr>
          </w:p>
        </w:tc>
      </w:tr>
      <w:tr w:rsidR="00FF2CC7" w:rsidRPr="00971820" w:rsidTr="006D0A0E">
        <w:trPr>
          <w:trHeight w:val="570"/>
        </w:trPr>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FF2CC7" w:rsidRPr="007E4A3E" w:rsidRDefault="00FF2CC7" w:rsidP="006D0A0E">
            <w:pPr>
              <w:pStyle w:val="Continuarlista"/>
              <w:ind w:left="0"/>
              <w:rPr>
                <w:rFonts w:ascii="Arial" w:hAnsi="Arial" w:cs="Arial"/>
                <w:bCs/>
                <w:i/>
                <w:color w:val="000000"/>
                <w:sz w:val="24"/>
                <w:szCs w:val="24"/>
              </w:rPr>
            </w:pPr>
          </w:p>
        </w:tc>
        <w:tc>
          <w:tcPr>
            <w:tcW w:w="0" w:type="auto"/>
          </w:tcPr>
          <w:p w:rsidR="00FF2CC7" w:rsidRPr="007E4A3E" w:rsidRDefault="00FF2CC7" w:rsidP="006D0A0E">
            <w:pPr>
              <w:pStyle w:val="Continuarlista"/>
              <w:ind w:left="0"/>
              <w:rPr>
                <w:rFonts w:ascii="Arial" w:hAnsi="Arial" w:cs="Arial"/>
                <w:bCs/>
                <w:i/>
                <w:color w:val="000000"/>
                <w:sz w:val="24"/>
                <w:szCs w:val="24"/>
              </w:rPr>
            </w:pPr>
          </w:p>
        </w:tc>
      </w:tr>
      <w:tr w:rsidR="00FF2CC7" w:rsidRPr="00971820" w:rsidTr="006D0A0E">
        <w:trPr>
          <w:trHeight w:val="570"/>
        </w:trPr>
        <w:tc>
          <w:tcPr>
            <w:tcW w:w="0" w:type="auto"/>
            <w:gridSpan w:val="4"/>
          </w:tcPr>
          <w:p w:rsidR="00FF2CC7" w:rsidRPr="009F426F" w:rsidRDefault="00FF2CC7" w:rsidP="006D0A0E">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FF2CC7" w:rsidRPr="009F426F" w:rsidRDefault="00FF2CC7" w:rsidP="006D0A0E">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50 (caja chica) por más de 6 meses seguidos. Se evaluará a partir de las últimas rendiciones entregadas.</w:t>
            </w:r>
          </w:p>
          <w:p w:rsidR="00FF2CC7" w:rsidRPr="009F426F" w:rsidRDefault="00FF2CC7" w:rsidP="006D0A0E">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60 (entrega de rendiciones en tiempo) teniendo atraso de entrega de las últimas 3 rendiciones de más de 2 meses.</w:t>
            </w:r>
          </w:p>
          <w:p w:rsidR="00FF2CC7" w:rsidRPr="00AC3F93" w:rsidRDefault="00FF2CC7" w:rsidP="006D0A0E">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Incumplimiento de art. 48 y 49 durante más de 6 meses consecutivos (se estudia las últimas rendiciones presentadas). Salvo en los casos que haya aprobación de proyecto de gasto.</w:t>
            </w:r>
          </w:p>
        </w:tc>
      </w:tr>
    </w:tbl>
    <w:p w:rsidR="00FF2CC7" w:rsidRDefault="00FF2CC7" w:rsidP="00FF2CC7">
      <w:pPr>
        <w:rPr>
          <w:rFonts w:ascii="Arial" w:hAnsi="Arial" w:cs="Arial"/>
          <w:color w:val="FF0000"/>
          <w:sz w:val="24"/>
          <w:szCs w:val="24"/>
        </w:rPr>
      </w:pPr>
    </w:p>
    <w:p w:rsidR="00FF2CC7" w:rsidRDefault="00FF2CC7" w:rsidP="00FF2CC7">
      <w:pPr>
        <w:rPr>
          <w:color w:val="FF0000"/>
          <w:sz w:val="28"/>
          <w:szCs w:val="28"/>
        </w:rPr>
      </w:pPr>
    </w:p>
    <w:p w:rsidR="00B87DCE" w:rsidRDefault="00B87DCE" w:rsidP="00FF2CC7">
      <w:pPr>
        <w:rPr>
          <w:color w:val="FF0000"/>
          <w:sz w:val="28"/>
          <w:szCs w:val="28"/>
        </w:rPr>
      </w:pPr>
    </w:p>
    <w:p w:rsidR="00B87DCE" w:rsidRDefault="00B87DCE" w:rsidP="00FF2CC7">
      <w:pPr>
        <w:rPr>
          <w:color w:val="FF0000"/>
          <w:sz w:val="28"/>
          <w:szCs w:val="28"/>
        </w:rPr>
      </w:pPr>
    </w:p>
    <w:p w:rsidR="00B87DCE" w:rsidRDefault="00B87DCE" w:rsidP="00FF2CC7">
      <w:pPr>
        <w:rPr>
          <w:color w:val="FF0000"/>
          <w:sz w:val="28"/>
          <w:szCs w:val="28"/>
        </w:rPr>
      </w:pPr>
    </w:p>
    <w:p w:rsidR="00B87DCE" w:rsidRDefault="00B87DCE" w:rsidP="00FF2CC7">
      <w:pPr>
        <w:rPr>
          <w:color w:val="FF0000"/>
          <w:sz w:val="28"/>
          <w:szCs w:val="28"/>
        </w:rPr>
      </w:pPr>
    </w:p>
    <w:p w:rsidR="00B87DCE" w:rsidRPr="00100D8E" w:rsidRDefault="00B87DCE" w:rsidP="00FF2CC7">
      <w:pPr>
        <w:rPr>
          <w:color w:val="FF0000"/>
          <w:sz w:val="28"/>
          <w:szCs w:val="28"/>
        </w:rPr>
      </w:pPr>
    </w:p>
    <w:p w:rsidR="00FF2CC7" w:rsidRPr="00273416" w:rsidRDefault="00FF2CC7" w:rsidP="00FF2CC7">
      <w:pPr>
        <w:pStyle w:val="Textoindependiente"/>
        <w:numPr>
          <w:ilvl w:val="0"/>
          <w:numId w:val="6"/>
        </w:numPr>
        <w:jc w:val="both"/>
        <w:rPr>
          <w:rFonts w:ascii="Arial" w:hAnsi="Arial" w:cs="Arial"/>
          <w:bCs/>
          <w:color w:val="000000"/>
          <w:szCs w:val="24"/>
        </w:rPr>
      </w:pPr>
      <w:r w:rsidRPr="00100D8E">
        <w:rPr>
          <w:rFonts w:ascii="Arial" w:hAnsi="Arial" w:cs="Arial"/>
          <w:b w:val="0"/>
          <w:sz w:val="28"/>
          <w:szCs w:val="28"/>
        </w:rPr>
        <w:t xml:space="preserve"> </w:t>
      </w:r>
      <w:r w:rsidRPr="00273416">
        <w:rPr>
          <w:rFonts w:ascii="Arial" w:hAnsi="Arial" w:cs="Arial"/>
          <w:bCs/>
          <w:color w:val="000000"/>
          <w:szCs w:val="24"/>
        </w:rPr>
        <w:t xml:space="preserve">Proyectos sin Convenio con INAU </w:t>
      </w:r>
    </w:p>
    <w:p w:rsidR="00FF2CC7" w:rsidRPr="00971820" w:rsidRDefault="00FF2CC7" w:rsidP="00FF2CC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1808"/>
        <w:gridCol w:w="1914"/>
        <w:gridCol w:w="1937"/>
      </w:tblGrid>
      <w:tr w:rsidR="00FF2CC7" w:rsidRPr="00971820" w:rsidTr="006D0A0E">
        <w:tc>
          <w:tcPr>
            <w:tcW w:w="0" w:type="auto"/>
          </w:tcPr>
          <w:p w:rsidR="00FF2CC7" w:rsidRPr="0066453D" w:rsidRDefault="00FF2CC7" w:rsidP="006D0A0E">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FF2CC7" w:rsidRPr="002313CE" w:rsidRDefault="00FF2CC7" w:rsidP="006D0A0E">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FF2CC7" w:rsidRPr="0066453D" w:rsidRDefault="00FF2CC7" w:rsidP="006D0A0E">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FF2CC7" w:rsidRPr="0066453D" w:rsidRDefault="00FF2CC7" w:rsidP="006D0A0E">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FF2CC7" w:rsidRPr="00971820" w:rsidTr="006D0A0E">
        <w:tc>
          <w:tcPr>
            <w:tcW w:w="0" w:type="auto"/>
          </w:tcPr>
          <w:p w:rsidR="00FF2CC7" w:rsidRPr="00971820" w:rsidRDefault="00FF2CC7" w:rsidP="006D0A0E">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FF2CC7" w:rsidRPr="00651515" w:rsidRDefault="00FF2CC7" w:rsidP="006D0A0E">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FF2CC7" w:rsidRPr="00971820" w:rsidRDefault="00FF2CC7" w:rsidP="006D0A0E">
            <w:pPr>
              <w:pStyle w:val="Textoindependiente"/>
              <w:jc w:val="both"/>
              <w:rPr>
                <w:rFonts w:ascii="Arial" w:hAnsi="Arial" w:cs="Arial"/>
                <w:b w:val="0"/>
                <w:bCs/>
                <w:color w:val="000000"/>
                <w:szCs w:val="24"/>
              </w:rPr>
            </w:pPr>
          </w:p>
        </w:tc>
        <w:tc>
          <w:tcPr>
            <w:tcW w:w="0" w:type="auto"/>
          </w:tcPr>
          <w:p w:rsidR="00FF2CC7" w:rsidRPr="00971820" w:rsidRDefault="00FF2CC7" w:rsidP="006D0A0E">
            <w:pPr>
              <w:pStyle w:val="Textoindependiente"/>
              <w:jc w:val="both"/>
              <w:rPr>
                <w:rFonts w:ascii="Arial" w:hAnsi="Arial" w:cs="Arial"/>
                <w:b w:val="0"/>
                <w:bCs/>
                <w:color w:val="000000"/>
                <w:szCs w:val="24"/>
              </w:rPr>
            </w:pPr>
          </w:p>
        </w:tc>
      </w:tr>
      <w:tr w:rsidR="00FF2CC7" w:rsidRPr="00971820" w:rsidTr="006D0A0E">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FF2CC7" w:rsidRPr="007E4A3E" w:rsidRDefault="00FF2CC7" w:rsidP="006D0A0E">
            <w:pPr>
              <w:pStyle w:val="Continuarlista"/>
              <w:ind w:left="0"/>
              <w:rPr>
                <w:rFonts w:ascii="Arial" w:hAnsi="Arial" w:cs="Arial"/>
                <w:bCs/>
                <w:i/>
                <w:color w:val="000000"/>
                <w:sz w:val="24"/>
                <w:szCs w:val="24"/>
              </w:rPr>
            </w:pPr>
          </w:p>
        </w:tc>
        <w:tc>
          <w:tcPr>
            <w:tcW w:w="0" w:type="auto"/>
          </w:tcPr>
          <w:p w:rsidR="00FF2CC7" w:rsidRPr="007E4A3E" w:rsidRDefault="00FF2CC7" w:rsidP="006D0A0E">
            <w:pPr>
              <w:pStyle w:val="Continuarlista"/>
              <w:ind w:left="0"/>
              <w:rPr>
                <w:rFonts w:ascii="Arial" w:hAnsi="Arial" w:cs="Arial"/>
                <w:bCs/>
                <w:i/>
                <w:color w:val="000000"/>
                <w:sz w:val="24"/>
                <w:szCs w:val="24"/>
              </w:rPr>
            </w:pPr>
          </w:p>
        </w:tc>
      </w:tr>
    </w:tbl>
    <w:p w:rsidR="00FF2CC7" w:rsidRDefault="00FF2CC7" w:rsidP="00FF2CC7">
      <w:pPr>
        <w:pStyle w:val="Textoindependiente"/>
        <w:ind w:left="643"/>
        <w:jc w:val="left"/>
        <w:rPr>
          <w:rFonts w:ascii="Arial" w:hAnsi="Arial" w:cs="Arial"/>
          <w:b w:val="0"/>
          <w:bCs/>
          <w:sz w:val="28"/>
          <w:szCs w:val="32"/>
        </w:rPr>
      </w:pPr>
    </w:p>
    <w:p w:rsidR="00FF2CC7" w:rsidRDefault="00FF2CC7" w:rsidP="00FF2CC7">
      <w:pPr>
        <w:pStyle w:val="Textoindependiente"/>
        <w:ind w:left="720"/>
        <w:jc w:val="both"/>
        <w:rPr>
          <w:rFonts w:ascii="Arial" w:hAnsi="Arial" w:cs="Arial"/>
          <w:bCs/>
          <w:color w:val="000000"/>
          <w:szCs w:val="24"/>
          <w:u w:val="single"/>
        </w:rPr>
      </w:pPr>
    </w:p>
    <w:p w:rsidR="00FF2CC7" w:rsidRDefault="00FF2CC7" w:rsidP="00FF2CC7">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FF2CC7" w:rsidRDefault="00FF2CC7" w:rsidP="00FF2CC7">
      <w:pPr>
        <w:pStyle w:val="Textoindependiente"/>
        <w:ind w:left="643"/>
        <w:jc w:val="left"/>
        <w:rPr>
          <w:rFonts w:ascii="Arial" w:hAnsi="Arial" w:cs="Arial"/>
          <w:b w:val="0"/>
          <w:bCs/>
          <w:sz w:val="28"/>
          <w:szCs w:val="32"/>
        </w:rPr>
      </w:pPr>
    </w:p>
    <w:p w:rsidR="00FF2CC7" w:rsidRDefault="00FF2CC7" w:rsidP="00FF2CC7">
      <w:pPr>
        <w:pStyle w:val="Textoindependiente"/>
        <w:jc w:val="both"/>
        <w:rPr>
          <w:rFonts w:ascii="Arial" w:hAnsi="Arial" w:cs="Arial"/>
          <w:b w:val="0"/>
          <w:bCs/>
          <w:szCs w:val="32"/>
        </w:rPr>
      </w:pPr>
      <w:r>
        <w:rPr>
          <w:rFonts w:ascii="Arial" w:hAnsi="Arial" w:cs="Arial"/>
          <w:b w:val="0"/>
          <w:bCs/>
          <w:szCs w:val="32"/>
        </w:rPr>
        <w:t xml:space="preserve">El criterio primordial para la evaluación de cada elemento presentado será su justificación y su pertinencia en el contexto del diagnóstico/propuesta (objetivo de INAU, objetivo del proyecto, así como demás aspectos). </w:t>
      </w:r>
    </w:p>
    <w:p w:rsidR="00FF2CC7" w:rsidRDefault="00FF2CC7" w:rsidP="00FF2CC7">
      <w:pPr>
        <w:pStyle w:val="Textoindependiente"/>
        <w:ind w:left="643"/>
        <w:jc w:val="left"/>
        <w:rPr>
          <w:rFonts w:ascii="Arial" w:hAnsi="Arial" w:cs="Arial"/>
          <w:b w:val="0"/>
          <w:bCs/>
          <w:sz w:val="28"/>
          <w:szCs w:val="32"/>
        </w:rPr>
      </w:pPr>
    </w:p>
    <w:p w:rsidR="00FF2CC7" w:rsidRDefault="00FF2CC7" w:rsidP="00FF2CC7">
      <w:pPr>
        <w:pStyle w:val="Textoindependiente"/>
        <w:numPr>
          <w:ilvl w:val="0"/>
          <w:numId w:val="5"/>
        </w:numPr>
        <w:jc w:val="left"/>
        <w:rPr>
          <w:rFonts w:ascii="Arial" w:hAnsi="Arial" w:cs="Arial"/>
          <w:b w:val="0"/>
          <w:bCs/>
          <w:sz w:val="28"/>
          <w:szCs w:val="32"/>
        </w:rPr>
      </w:pPr>
      <w:r w:rsidRPr="003344D6">
        <w:rPr>
          <w:rFonts w:ascii="Arial" w:hAnsi="Arial" w:cs="Arial"/>
          <w:b w:val="0"/>
          <w:bCs/>
          <w:sz w:val="28"/>
          <w:szCs w:val="32"/>
        </w:rPr>
        <w:t xml:space="preserve">Diagnóstico </w:t>
      </w:r>
    </w:p>
    <w:p w:rsidR="00FF2CC7" w:rsidRDefault="00FF2CC7" w:rsidP="00FF2CC7">
      <w:pPr>
        <w:pStyle w:val="Textoindependiente"/>
        <w:jc w:val="both"/>
        <w:rPr>
          <w:rFonts w:ascii="Arial" w:hAnsi="Arial" w:cs="Arial"/>
          <w:b w:val="0"/>
          <w:bCs/>
          <w:szCs w:val="32"/>
        </w:rPr>
      </w:pPr>
    </w:p>
    <w:p w:rsidR="00FF2CC7" w:rsidRPr="001F276E" w:rsidRDefault="00FF2CC7" w:rsidP="00FF2CC7">
      <w:pPr>
        <w:pStyle w:val="Textoindependiente"/>
        <w:jc w:val="both"/>
        <w:rPr>
          <w:rFonts w:ascii="Arial" w:hAnsi="Arial" w:cs="Arial"/>
          <w:b w:val="0"/>
          <w:bCs/>
          <w:szCs w:val="32"/>
        </w:rPr>
      </w:pPr>
      <w:r>
        <w:rPr>
          <w:rFonts w:ascii="Arial" w:hAnsi="Arial" w:cs="Arial"/>
          <w:b w:val="0"/>
          <w:bCs/>
          <w:szCs w:val="32"/>
        </w:rPr>
        <w:t>El objetivo de la evaluación de esta sección es determinar el nivel de conocimiento de la entidad sobre el territorio donde el centro desarrollará sus actividades y la capacidad de pro</w:t>
      </w:r>
      <w:r w:rsidR="00B87DCE">
        <w:rPr>
          <w:rFonts w:ascii="Arial" w:hAnsi="Arial" w:cs="Arial"/>
          <w:b w:val="0"/>
          <w:bCs/>
          <w:szCs w:val="32"/>
        </w:rPr>
        <w:t xml:space="preserve"> </w:t>
      </w:r>
      <w:r>
        <w:rPr>
          <w:rFonts w:ascii="Arial" w:hAnsi="Arial" w:cs="Arial"/>
          <w:b w:val="0"/>
          <w:bCs/>
          <w:szCs w:val="32"/>
        </w:rPr>
        <w:t xml:space="preserve">actividad para entablar diálogo con otras entidades e instituciones con anclaje en dicho territorio. </w:t>
      </w:r>
    </w:p>
    <w:p w:rsidR="00FF2CC7" w:rsidRDefault="00FF2CC7" w:rsidP="00FF2CC7">
      <w:pPr>
        <w:pStyle w:val="Textoindependiente"/>
        <w:jc w:val="left"/>
        <w:rPr>
          <w:rFonts w:ascii="Arial" w:hAnsi="Arial" w:cs="Arial"/>
          <w:b w:val="0"/>
          <w:bCs/>
          <w:sz w:val="28"/>
          <w:szCs w:val="32"/>
        </w:rPr>
      </w:pPr>
    </w:p>
    <w:p w:rsidR="00FF2CC7" w:rsidRPr="008B6FE3" w:rsidRDefault="00FF2CC7" w:rsidP="00FF2CC7">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t>Zona de influencia</w:t>
      </w:r>
    </w:p>
    <w:p w:rsidR="00FF2CC7" w:rsidRDefault="00FF2CC7" w:rsidP="00FF2CC7">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527"/>
        <w:gridCol w:w="1752"/>
        <w:gridCol w:w="2550"/>
      </w:tblGrid>
      <w:tr w:rsidR="00FF2CC7" w:rsidRPr="00234EF8" w:rsidTr="006D0A0E">
        <w:tc>
          <w:tcPr>
            <w:tcW w:w="3243" w:type="dxa"/>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FF2CC7" w:rsidRPr="003344D6" w:rsidTr="006D0A0E">
        <w:trPr>
          <w:trHeight w:val="320"/>
        </w:trPr>
        <w:tc>
          <w:tcPr>
            <w:tcW w:w="3243" w:type="dxa"/>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2635"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3243" w:type="dxa"/>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2635"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3243" w:type="dxa"/>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2635" w:type="dxa"/>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3243" w:type="dxa"/>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w:t>
            </w:r>
            <w:r>
              <w:rPr>
                <w:rFonts w:ascii="Arial" w:hAnsi="Arial" w:cs="Arial"/>
                <w:bCs/>
                <w:i/>
                <w:color w:val="000000"/>
                <w:sz w:val="24"/>
                <w:szCs w:val="24"/>
              </w:rPr>
              <w:lastRenderedPageBreak/>
              <w:t>en este aspecto</w:t>
            </w:r>
          </w:p>
        </w:tc>
        <w:tc>
          <w:tcPr>
            <w:tcW w:w="1613" w:type="dxa"/>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lastRenderedPageBreak/>
              <w:t>4</w:t>
            </w:r>
          </w:p>
        </w:tc>
        <w:tc>
          <w:tcPr>
            <w:tcW w:w="1910" w:type="dxa"/>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2635" w:type="dxa"/>
            <w:shd w:val="clear" w:color="auto" w:fill="auto"/>
          </w:tcPr>
          <w:p w:rsidR="00FF2CC7" w:rsidRPr="007E4A3E" w:rsidRDefault="00FF2CC7" w:rsidP="006D0A0E">
            <w:pPr>
              <w:pStyle w:val="Continuarlista"/>
              <w:ind w:left="0"/>
              <w:rPr>
                <w:rFonts w:ascii="Arial" w:hAnsi="Arial" w:cs="Arial"/>
                <w:bCs/>
                <w:i/>
                <w:color w:val="000000"/>
                <w:sz w:val="24"/>
                <w:szCs w:val="24"/>
              </w:rPr>
            </w:pPr>
          </w:p>
        </w:tc>
      </w:tr>
      <w:tr w:rsidR="00FF2CC7" w:rsidRPr="003344D6" w:rsidTr="006D0A0E">
        <w:trPr>
          <w:trHeight w:val="320"/>
        </w:trPr>
        <w:tc>
          <w:tcPr>
            <w:tcW w:w="0" w:type="auto"/>
            <w:gridSpan w:val="4"/>
          </w:tcPr>
          <w:p w:rsidR="00FF2CC7" w:rsidRPr="00685247" w:rsidRDefault="00FF2CC7" w:rsidP="006D0A0E">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w:t>
            </w:r>
            <w:proofErr w:type="gramStart"/>
            <w:r w:rsidRPr="006D56A2">
              <w:rPr>
                <w:rFonts w:ascii="Arial" w:hAnsi="Arial" w:cs="Arial"/>
                <w:bCs/>
                <w:color w:val="000000"/>
                <w:szCs w:val="24"/>
              </w:rPr>
              <w:t>historia del barrio, dinámica</w:t>
            </w:r>
            <w:r>
              <w:rPr>
                <w:rFonts w:ascii="Arial" w:hAnsi="Arial" w:cs="Arial"/>
                <w:bCs/>
                <w:color w:val="000000"/>
                <w:szCs w:val="24"/>
              </w:rPr>
              <w:t>s de convivencia o geográficas</w:t>
            </w:r>
            <w:proofErr w:type="gramEnd"/>
            <w:r>
              <w:rPr>
                <w:rFonts w:ascii="Arial" w:hAnsi="Arial" w:cs="Arial"/>
                <w:bCs/>
                <w:color w:val="000000"/>
                <w:szCs w:val="24"/>
              </w:rPr>
              <w:t>, etc.)</w:t>
            </w:r>
            <w:r w:rsidRPr="006D56A2">
              <w:rPr>
                <w:rFonts w:ascii="Arial" w:hAnsi="Arial" w:cs="Arial"/>
                <w:bCs/>
                <w:color w:val="000000"/>
                <w:szCs w:val="24"/>
              </w:rPr>
              <w:t xml:space="preserve"> </w:t>
            </w:r>
          </w:p>
        </w:tc>
      </w:tr>
    </w:tbl>
    <w:p w:rsidR="00FF2CC7" w:rsidRDefault="00FF2CC7" w:rsidP="00FF2CC7">
      <w:pPr>
        <w:pStyle w:val="Textoindependiente"/>
        <w:jc w:val="left"/>
        <w:rPr>
          <w:rFonts w:ascii="Arial" w:hAnsi="Arial" w:cs="Arial"/>
          <w:b w:val="0"/>
          <w:bCs/>
          <w:sz w:val="28"/>
          <w:szCs w:val="32"/>
        </w:rPr>
      </w:pPr>
    </w:p>
    <w:p w:rsidR="00FF2CC7" w:rsidRPr="001F276E" w:rsidRDefault="00FF2CC7" w:rsidP="00FF2CC7">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Pr>
          <w:rFonts w:ascii="Arial" w:hAnsi="Arial" w:cs="Arial"/>
          <w:b w:val="0"/>
          <w:bCs/>
          <w:sz w:val="28"/>
          <w:szCs w:val="32"/>
          <w:u w:val="single"/>
        </w:rPr>
        <w:t>influencia</w:t>
      </w:r>
    </w:p>
    <w:p w:rsidR="00FF2CC7" w:rsidRDefault="00FF2CC7" w:rsidP="00FF2CC7">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2379"/>
        <w:gridCol w:w="1303"/>
        <w:gridCol w:w="1937"/>
      </w:tblGrid>
      <w:tr w:rsidR="00FF2CC7" w:rsidRPr="00234EF8" w:rsidTr="006D0A0E">
        <w:tc>
          <w:tcPr>
            <w:tcW w:w="0" w:type="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FF2CC7" w:rsidRPr="003344D6" w:rsidTr="006D0A0E">
        <w:trPr>
          <w:trHeight w:val="320"/>
        </w:trPr>
        <w:tc>
          <w:tcPr>
            <w:tcW w:w="0" w:type="auto"/>
          </w:tcPr>
          <w:p w:rsidR="00FF2CC7" w:rsidRPr="003344D6" w:rsidRDefault="00FF2CC7" w:rsidP="006D0A0E">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0" w:type="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3 </w:t>
            </w:r>
            <w:r w:rsidRPr="00234EF8">
              <w:rPr>
                <w:rFonts w:ascii="Arial" w:hAnsi="Arial" w:cs="Arial"/>
                <w:bCs/>
                <w:i/>
                <w:color w:val="000000"/>
                <w:sz w:val="22"/>
                <w:szCs w:val="24"/>
              </w:rPr>
              <w:t>(0,5 puntos por servicio correctamente identificado)</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0" w:type="auto"/>
          </w:tcPr>
          <w:p w:rsidR="00FF2CC7" w:rsidRPr="00234EF8"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4 </w:t>
            </w:r>
            <w:r>
              <w:rPr>
                <w:rFonts w:ascii="Arial" w:hAnsi="Arial" w:cs="Arial"/>
                <w:bCs/>
                <w:i/>
                <w:color w:val="000000"/>
                <w:sz w:val="22"/>
                <w:szCs w:val="24"/>
              </w:rPr>
              <w:t>(2</w:t>
            </w:r>
            <w:r w:rsidRPr="00A9646D">
              <w:rPr>
                <w:rFonts w:ascii="Arial" w:hAnsi="Arial" w:cs="Arial"/>
                <w:bCs/>
                <w:i/>
                <w:color w:val="000000"/>
                <w:sz w:val="22"/>
                <w:szCs w:val="24"/>
              </w:rPr>
              <w:t xml:space="preserve"> </w:t>
            </w:r>
            <w:r>
              <w:rPr>
                <w:rFonts w:ascii="Arial" w:hAnsi="Arial" w:cs="Arial"/>
                <w:bCs/>
                <w:i/>
                <w:color w:val="000000"/>
                <w:sz w:val="22"/>
                <w:szCs w:val="24"/>
              </w:rPr>
              <w:t xml:space="preserve">puntos </w:t>
            </w:r>
            <w:r w:rsidRPr="00A9646D">
              <w:rPr>
                <w:rFonts w:ascii="Arial" w:hAnsi="Arial" w:cs="Arial"/>
                <w:bCs/>
                <w:i/>
                <w:color w:val="000000"/>
                <w:sz w:val="22"/>
                <w:szCs w:val="24"/>
              </w:rPr>
              <w:t>por la argumentación correcta de cada uno de los servicios identificados como más relevantes</w:t>
            </w:r>
            <w:r>
              <w:rPr>
                <w:rFonts w:ascii="Arial" w:hAnsi="Arial" w:cs="Arial"/>
                <w:bCs/>
                <w:i/>
                <w:color w:val="000000"/>
                <w:sz w:val="22"/>
                <w:szCs w:val="24"/>
              </w:rPr>
              <w:t>)</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320"/>
        </w:trPr>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r>
      <w:tr w:rsidR="00FF2CC7" w:rsidRPr="003344D6" w:rsidTr="006D0A0E">
        <w:trPr>
          <w:trHeight w:val="320"/>
        </w:trPr>
        <w:tc>
          <w:tcPr>
            <w:tcW w:w="0" w:type="auto"/>
            <w:gridSpan w:val="4"/>
          </w:tcPr>
          <w:p w:rsidR="00FF2CC7" w:rsidRPr="002068C3" w:rsidRDefault="00FF2CC7" w:rsidP="006D0A0E">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podrá estar basada en argumentos tales como similitud de objetivos, proximidad territorial, servicios brindados a niños y niñas, entre otros que justifiquen su relevancia. </w:t>
            </w:r>
          </w:p>
        </w:tc>
      </w:tr>
    </w:tbl>
    <w:p w:rsidR="00FF2CC7" w:rsidRDefault="00FF2CC7" w:rsidP="00FF2CC7">
      <w:pPr>
        <w:pStyle w:val="Textoindependiente"/>
        <w:jc w:val="left"/>
        <w:rPr>
          <w:rFonts w:ascii="Arial" w:hAnsi="Arial" w:cs="Arial"/>
          <w:b w:val="0"/>
          <w:bCs/>
          <w:sz w:val="28"/>
          <w:szCs w:val="32"/>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FF2CC7" w:rsidRPr="00101C4A" w:rsidRDefault="00FF2CC7" w:rsidP="00FF2CC7">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FF2CC7" w:rsidRPr="003344D6" w:rsidRDefault="00FF2CC7" w:rsidP="00FF2CC7">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385"/>
        <w:gridCol w:w="1491"/>
        <w:gridCol w:w="1937"/>
      </w:tblGrid>
      <w:tr w:rsidR="00FF2CC7" w:rsidRPr="00234EF8" w:rsidTr="006D0A0E">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FF2CC7" w:rsidRPr="003344D6" w:rsidTr="006D0A0E">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No se define composición de red </w:t>
            </w:r>
            <w:r w:rsidRPr="009F426F">
              <w:rPr>
                <w:rFonts w:ascii="Arial" w:hAnsi="Arial" w:cs="Arial"/>
                <w:bCs/>
                <w:color w:val="000000"/>
                <w:sz w:val="24"/>
                <w:szCs w:val="24"/>
              </w:rPr>
              <w:t xml:space="preserve">o no se corresponde con la zona de </w:t>
            </w:r>
            <w:r>
              <w:rPr>
                <w:rFonts w:ascii="Arial" w:hAnsi="Arial" w:cs="Arial"/>
                <w:bCs/>
                <w:color w:val="000000"/>
                <w:sz w:val="24"/>
                <w:szCs w:val="24"/>
              </w:rPr>
              <w:t>influencia</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c>
          <w:tcPr>
            <w:tcW w:w="0" w:type="auto"/>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Se describen objetivos de red </w:t>
            </w:r>
            <w:r w:rsidRPr="009F426F">
              <w:rPr>
                <w:rFonts w:ascii="Arial" w:hAnsi="Arial" w:cs="Arial"/>
                <w:bCs/>
                <w:color w:val="000000"/>
                <w:sz w:val="24"/>
                <w:szCs w:val="24"/>
              </w:rPr>
              <w:t xml:space="preserve">correspondientes a la zona de </w:t>
            </w:r>
            <w:r>
              <w:rPr>
                <w:rFonts w:ascii="Arial" w:hAnsi="Arial" w:cs="Arial"/>
                <w:bCs/>
                <w:color w:val="000000"/>
                <w:sz w:val="24"/>
                <w:szCs w:val="24"/>
              </w:rPr>
              <w:t>influencia</w:t>
            </w:r>
          </w:p>
        </w:tc>
        <w:tc>
          <w:tcPr>
            <w:tcW w:w="0" w:type="auto"/>
            <w:shd w:val="clear" w:color="auto" w:fill="auto"/>
          </w:tcPr>
          <w:p w:rsidR="00FF2CC7"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r>
    </w:tbl>
    <w:p w:rsidR="00FF2CC7" w:rsidRPr="003344D6" w:rsidRDefault="00FF2CC7" w:rsidP="00FF2CC7">
      <w:pPr>
        <w:pStyle w:val="Continuarlista"/>
        <w:ind w:left="0"/>
        <w:rPr>
          <w:rFonts w:ascii="Arial" w:hAnsi="Arial" w:cs="Arial"/>
          <w:bCs/>
          <w:color w:val="000000"/>
          <w:sz w:val="24"/>
          <w:szCs w:val="24"/>
        </w:rPr>
      </w:pPr>
    </w:p>
    <w:p w:rsidR="00FF2CC7" w:rsidRPr="00A9646D" w:rsidRDefault="00FF2CC7" w:rsidP="00FF2CC7">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FF2CC7" w:rsidRDefault="00FF2CC7" w:rsidP="000B2151">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que se</w:t>
      </w:r>
      <w:r>
        <w:rPr>
          <w:rFonts w:ascii="Arial" w:hAnsi="Arial" w:cs="Arial"/>
          <w:b w:val="0"/>
          <w:bCs/>
          <w:szCs w:val="32"/>
        </w:rPr>
        <w:t xml:space="preserve"> avance sobre el diagnóstico de la zona de influencia usando indicadores cuantitativos que describan características claves de la comunidad.</w:t>
      </w:r>
    </w:p>
    <w:p w:rsidR="00FF2CC7" w:rsidRDefault="00FF2CC7" w:rsidP="00B87DCE">
      <w:pPr>
        <w:pStyle w:val="Textoindependiente"/>
        <w:jc w:val="both"/>
        <w:rPr>
          <w:rFonts w:ascii="Arial" w:hAnsi="Arial" w:cs="Arial"/>
          <w:b w:val="0"/>
          <w:bCs/>
          <w:szCs w:val="32"/>
        </w:rPr>
      </w:pPr>
      <w:r>
        <w:rPr>
          <w:rFonts w:ascii="Arial" w:hAnsi="Arial" w:cs="Arial"/>
          <w:b w:val="0"/>
          <w:bCs/>
          <w:szCs w:val="32"/>
        </w:rPr>
        <w:t>Para presentar esta información se sugiere tomar contacto con instituciones de la zona que puedan colaborar con estos fines (oficinas del MIDES, Centros comunales zonales, Municipios, centros de salu</w:t>
      </w:r>
      <w:r w:rsidR="00B87DCE">
        <w:rPr>
          <w:rFonts w:ascii="Arial" w:hAnsi="Arial" w:cs="Arial"/>
          <w:b w:val="0"/>
          <w:bCs/>
          <w:szCs w:val="32"/>
        </w:rPr>
        <w:t>d, centros educativos u otros).</w:t>
      </w:r>
    </w:p>
    <w:p w:rsidR="00FF2CC7" w:rsidRPr="000752F7" w:rsidRDefault="00FF2CC7" w:rsidP="00FF2CC7">
      <w:pPr>
        <w:pStyle w:val="Textoindependiente"/>
        <w:jc w:val="left"/>
        <w:rPr>
          <w:rFonts w:ascii="Arial" w:hAnsi="Arial" w:cs="Arial"/>
          <w:b w:val="0"/>
          <w:bCs/>
          <w:szCs w:val="32"/>
        </w:rPr>
      </w:pPr>
    </w:p>
    <w:p w:rsidR="00FF2CC7" w:rsidRPr="003344D6" w:rsidRDefault="00FF2CC7" w:rsidP="00FF2CC7">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1641"/>
        <w:gridCol w:w="1413"/>
        <w:gridCol w:w="1999"/>
      </w:tblGrid>
      <w:tr w:rsidR="00FF2CC7" w:rsidRPr="00234EF8" w:rsidTr="006D0A0E">
        <w:tc>
          <w:tcPr>
            <w:tcW w:w="0" w:type="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FF2CC7" w:rsidRPr="00234EF8" w:rsidRDefault="00FF2CC7" w:rsidP="006D0A0E">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FF2CC7" w:rsidRPr="003344D6" w:rsidTr="006D0A0E">
        <w:tc>
          <w:tcPr>
            <w:tcW w:w="0" w:type="auto"/>
          </w:tcPr>
          <w:p w:rsidR="00FF2CC7" w:rsidRPr="003344D6" w:rsidRDefault="00FF2CC7" w:rsidP="006D0A0E">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Pr>
                <w:rFonts w:ascii="Arial" w:hAnsi="Arial" w:cs="Arial"/>
                <w:bCs/>
                <w:color w:val="000000"/>
                <w:sz w:val="24"/>
                <w:szCs w:val="24"/>
              </w:rPr>
              <w:t xml:space="preserve"> y actualizadas </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 xml:space="preserve">4 </w:t>
            </w:r>
            <w:r w:rsidRPr="003344D6">
              <w:rPr>
                <w:rFonts w:ascii="Arial" w:hAnsi="Arial" w:cs="Arial"/>
                <w:bCs/>
                <w:color w:val="000000"/>
                <w:sz w:val="22"/>
                <w:szCs w:val="24"/>
              </w:rPr>
              <w:t>(máx. 1 punto por dimensión)</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r>
      <w:tr w:rsidR="00FF2CC7" w:rsidRPr="003344D6" w:rsidTr="006D0A0E">
        <w:tc>
          <w:tcPr>
            <w:tcW w:w="0" w:type="auto"/>
            <w:gridSpan w:val="4"/>
          </w:tcPr>
          <w:p w:rsidR="00FF2CC7" w:rsidRPr="003344D6" w:rsidRDefault="00FF2CC7" w:rsidP="006D0A0E">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FF2CC7" w:rsidRDefault="00FF2CC7" w:rsidP="00FF2CC7">
      <w:pPr>
        <w:pStyle w:val="Textoindependiente"/>
        <w:jc w:val="left"/>
        <w:rPr>
          <w:rFonts w:ascii="Arial" w:hAnsi="Arial" w:cs="Arial"/>
          <w:b w:val="0"/>
          <w:bCs/>
          <w:szCs w:val="24"/>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B87DCE" w:rsidRDefault="00B87DCE" w:rsidP="00FF2CC7">
      <w:pPr>
        <w:pStyle w:val="Textoindependiente"/>
        <w:jc w:val="left"/>
        <w:rPr>
          <w:rFonts w:ascii="Arial" w:hAnsi="Arial" w:cs="Arial"/>
          <w:b w:val="0"/>
          <w:bCs/>
          <w:sz w:val="28"/>
          <w:szCs w:val="32"/>
          <w:u w:val="single"/>
        </w:rPr>
      </w:pPr>
    </w:p>
    <w:p w:rsidR="00FF2CC7" w:rsidRDefault="00FF2CC7" w:rsidP="00FF2CC7">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Pr="00A9646D">
        <w:rPr>
          <w:rFonts w:ascii="Arial" w:hAnsi="Arial" w:cs="Arial"/>
          <w:b w:val="0"/>
          <w:bCs/>
          <w:sz w:val="28"/>
          <w:szCs w:val="32"/>
          <w:u w:val="single"/>
        </w:rPr>
        <w:t xml:space="preserve"> general de la zona</w:t>
      </w:r>
    </w:p>
    <w:p w:rsidR="00FF2CC7" w:rsidRPr="00BF7E8D" w:rsidRDefault="00FF2CC7" w:rsidP="000B2151">
      <w:pPr>
        <w:pStyle w:val="Textoindependiente"/>
        <w:jc w:val="both"/>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que incorpore otras dimensiones, por ejemplo: sanitarias, 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FF2CC7" w:rsidRPr="003344D6" w:rsidRDefault="00FF2CC7" w:rsidP="00FF2CC7">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249"/>
        <w:gridCol w:w="1355"/>
        <w:gridCol w:w="1937"/>
      </w:tblGrid>
      <w:tr w:rsidR="00FF2CC7" w:rsidRPr="00430802" w:rsidTr="006D0A0E">
        <w:tc>
          <w:tcPr>
            <w:tcW w:w="0" w:type="auto"/>
          </w:tcPr>
          <w:p w:rsidR="00FF2CC7" w:rsidRPr="00430802" w:rsidRDefault="00FF2CC7" w:rsidP="006D0A0E">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FF2CC7" w:rsidRPr="00430802" w:rsidRDefault="00FF2CC7" w:rsidP="006D0A0E">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FF2CC7" w:rsidRPr="00430802" w:rsidRDefault="00FF2CC7" w:rsidP="006D0A0E">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FF2CC7" w:rsidRPr="00430802" w:rsidRDefault="00FF2CC7" w:rsidP="006D0A0E">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FF2CC7" w:rsidRPr="003344D6" w:rsidTr="006D0A0E">
        <w:trPr>
          <w:trHeight w:val="20"/>
        </w:trPr>
        <w:tc>
          <w:tcPr>
            <w:tcW w:w="0" w:type="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20"/>
        </w:trPr>
        <w:tc>
          <w:tcPr>
            <w:tcW w:w="0" w:type="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FF2CC7" w:rsidRPr="003344D6"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c>
          <w:tcPr>
            <w:tcW w:w="0" w:type="auto"/>
            <w:shd w:val="clear" w:color="auto" w:fill="auto"/>
          </w:tcPr>
          <w:p w:rsidR="00FF2CC7" w:rsidRPr="003344D6" w:rsidRDefault="00FF2CC7" w:rsidP="006D0A0E">
            <w:pPr>
              <w:pStyle w:val="Continuarlista"/>
              <w:ind w:left="0"/>
              <w:rPr>
                <w:rFonts w:ascii="Arial" w:hAnsi="Arial" w:cs="Arial"/>
                <w:bCs/>
                <w:color w:val="000000"/>
                <w:sz w:val="24"/>
                <w:szCs w:val="24"/>
              </w:rPr>
            </w:pPr>
          </w:p>
        </w:tc>
      </w:tr>
      <w:tr w:rsidR="00FF2CC7" w:rsidRPr="003344D6" w:rsidTr="006D0A0E">
        <w:trPr>
          <w:trHeight w:val="20"/>
        </w:trPr>
        <w:tc>
          <w:tcPr>
            <w:tcW w:w="0" w:type="auto"/>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r>
    </w:tbl>
    <w:p w:rsidR="00FF2CC7" w:rsidRPr="003344D6" w:rsidRDefault="00FF2CC7" w:rsidP="00FF2CC7">
      <w:pPr>
        <w:pStyle w:val="Textoindependiente"/>
        <w:jc w:val="left"/>
        <w:rPr>
          <w:rFonts w:ascii="Arial" w:hAnsi="Arial" w:cs="Arial"/>
          <w:b w:val="0"/>
          <w:bCs/>
          <w:szCs w:val="24"/>
        </w:rPr>
      </w:pPr>
    </w:p>
    <w:p w:rsidR="00FF2CC7" w:rsidRPr="003344D6" w:rsidRDefault="00FF2CC7" w:rsidP="00FF2CC7">
      <w:pPr>
        <w:pStyle w:val="Textoindependiente"/>
        <w:jc w:val="left"/>
        <w:rPr>
          <w:rFonts w:ascii="Arial" w:hAnsi="Arial" w:cs="Arial"/>
          <w:b w:val="0"/>
          <w:bCs/>
          <w:szCs w:val="24"/>
        </w:rPr>
      </w:pPr>
    </w:p>
    <w:p w:rsidR="00FF2CC7" w:rsidRDefault="00FF2CC7" w:rsidP="00FF2CC7">
      <w:pPr>
        <w:pStyle w:val="Textoindependiente"/>
        <w:numPr>
          <w:ilvl w:val="0"/>
          <w:numId w:val="5"/>
        </w:numPr>
        <w:jc w:val="left"/>
        <w:rPr>
          <w:rFonts w:ascii="Arial" w:hAnsi="Arial" w:cs="Arial"/>
          <w:b w:val="0"/>
          <w:bCs/>
          <w:sz w:val="28"/>
          <w:szCs w:val="32"/>
        </w:rPr>
      </w:pPr>
      <w:r>
        <w:rPr>
          <w:rFonts w:ascii="Arial" w:hAnsi="Arial" w:cs="Arial"/>
          <w:b w:val="0"/>
          <w:bCs/>
          <w:sz w:val="28"/>
          <w:szCs w:val="32"/>
        </w:rPr>
        <w:t>Propuesta de trabajo</w:t>
      </w:r>
    </w:p>
    <w:p w:rsidR="00FF2CC7" w:rsidRPr="006B2750" w:rsidRDefault="00FF2CC7" w:rsidP="00FF2CC7">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FF2CC7" w:rsidRPr="003344D6" w:rsidRDefault="00FF2CC7" w:rsidP="00FF2CC7">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352"/>
        <w:gridCol w:w="1458"/>
        <w:gridCol w:w="1937"/>
      </w:tblGrid>
      <w:tr w:rsidR="00FF2CC7" w:rsidRPr="00430802" w:rsidTr="006D0A0E">
        <w:tc>
          <w:tcPr>
            <w:tcW w:w="0" w:type="auto"/>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FF2CC7" w:rsidRPr="00430802" w:rsidRDefault="00FF2CC7" w:rsidP="006D0A0E">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szCs w:val="24"/>
              </w:rPr>
              <w:t>Observaciones</w:t>
            </w:r>
          </w:p>
        </w:tc>
      </w:tr>
      <w:tr w:rsidR="00FF2CC7" w:rsidRPr="003344D6" w:rsidTr="006D0A0E">
        <w:tc>
          <w:tcPr>
            <w:tcW w:w="0" w:type="auto"/>
            <w:shd w:val="clear" w:color="auto" w:fill="auto"/>
          </w:tcPr>
          <w:p w:rsidR="00FF2CC7" w:rsidRPr="003344D6" w:rsidRDefault="00FF2CC7" w:rsidP="00CD2998">
            <w:pPr>
              <w:pStyle w:val="Textoindependiente"/>
              <w:jc w:val="both"/>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FF2CC7" w:rsidRPr="007C3552"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FF2CC7" w:rsidRPr="003344D6" w:rsidRDefault="00FF2CC7" w:rsidP="006D0A0E">
            <w:pPr>
              <w:pStyle w:val="Textoindependiente"/>
              <w:jc w:val="left"/>
              <w:rPr>
                <w:rFonts w:ascii="Arial" w:hAnsi="Arial" w:cs="Arial"/>
                <w:b w:val="0"/>
                <w:bCs/>
                <w:sz w:val="32"/>
                <w:szCs w:val="32"/>
              </w:rPr>
            </w:pPr>
          </w:p>
        </w:tc>
        <w:tc>
          <w:tcPr>
            <w:tcW w:w="0" w:type="auto"/>
            <w:shd w:val="clear" w:color="auto" w:fill="auto"/>
          </w:tcPr>
          <w:p w:rsidR="00FF2CC7" w:rsidRPr="003344D6" w:rsidRDefault="00FF2CC7" w:rsidP="006D0A0E">
            <w:pPr>
              <w:pStyle w:val="Textoindependiente"/>
              <w:jc w:val="left"/>
              <w:rPr>
                <w:rFonts w:ascii="Arial" w:hAnsi="Arial" w:cs="Arial"/>
                <w:b w:val="0"/>
                <w:bCs/>
                <w:sz w:val="32"/>
                <w:szCs w:val="32"/>
              </w:rPr>
            </w:pPr>
          </w:p>
        </w:tc>
      </w:tr>
      <w:tr w:rsidR="00FF2CC7" w:rsidRPr="003344D6" w:rsidTr="006D0A0E">
        <w:tc>
          <w:tcPr>
            <w:tcW w:w="0" w:type="auto"/>
            <w:shd w:val="clear" w:color="auto" w:fill="auto"/>
          </w:tcPr>
          <w:p w:rsidR="00FF2CC7" w:rsidRPr="00EA4CA3" w:rsidRDefault="00FF2CC7" w:rsidP="00CD2998">
            <w:pPr>
              <w:pStyle w:val="Textoindependiente"/>
              <w:jc w:val="both"/>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 niños y niñas, a 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p>
        </w:tc>
        <w:tc>
          <w:tcPr>
            <w:tcW w:w="0" w:type="auto"/>
            <w:shd w:val="clear" w:color="auto" w:fill="auto"/>
          </w:tcPr>
          <w:p w:rsidR="00FF2CC7" w:rsidRPr="007C3552" w:rsidRDefault="00FF2CC7" w:rsidP="006D0A0E">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FF2CC7" w:rsidRPr="003344D6" w:rsidRDefault="00FF2CC7" w:rsidP="006D0A0E">
            <w:pPr>
              <w:pStyle w:val="Textoindependiente"/>
              <w:jc w:val="left"/>
              <w:rPr>
                <w:rFonts w:ascii="Arial" w:hAnsi="Arial" w:cs="Arial"/>
                <w:b w:val="0"/>
                <w:bCs/>
                <w:sz w:val="32"/>
                <w:szCs w:val="32"/>
              </w:rPr>
            </w:pPr>
          </w:p>
        </w:tc>
        <w:tc>
          <w:tcPr>
            <w:tcW w:w="0" w:type="auto"/>
            <w:shd w:val="clear" w:color="auto" w:fill="auto"/>
          </w:tcPr>
          <w:p w:rsidR="00FF2CC7" w:rsidRPr="003344D6" w:rsidRDefault="00FF2CC7" w:rsidP="006D0A0E">
            <w:pPr>
              <w:pStyle w:val="Textoindependiente"/>
              <w:jc w:val="left"/>
              <w:rPr>
                <w:rFonts w:ascii="Arial" w:hAnsi="Arial" w:cs="Arial"/>
                <w:b w:val="0"/>
                <w:bCs/>
                <w:sz w:val="32"/>
                <w:szCs w:val="32"/>
              </w:rPr>
            </w:pPr>
          </w:p>
        </w:tc>
      </w:tr>
      <w:tr w:rsidR="00FF2CC7" w:rsidRPr="003344D6" w:rsidTr="006D0A0E">
        <w:tc>
          <w:tcPr>
            <w:tcW w:w="0" w:type="auto"/>
            <w:shd w:val="clear" w:color="auto" w:fill="auto"/>
          </w:tcPr>
          <w:p w:rsidR="00FF2CC7" w:rsidRPr="007E4A3E" w:rsidRDefault="00FF2CC7" w:rsidP="00CD2998">
            <w:pPr>
              <w:pStyle w:val="Continuarlista"/>
              <w:ind w:left="0"/>
              <w:jc w:val="both"/>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0" w:type="auto"/>
            <w:shd w:val="clear" w:color="auto" w:fill="auto"/>
          </w:tcPr>
          <w:p w:rsidR="00FF2CC7" w:rsidRPr="007E4A3E" w:rsidRDefault="00FF2CC7" w:rsidP="006D0A0E">
            <w:pPr>
              <w:pStyle w:val="Continuarlista"/>
              <w:ind w:left="0"/>
              <w:rPr>
                <w:rFonts w:ascii="Arial" w:hAnsi="Arial" w:cs="Arial"/>
                <w:bCs/>
                <w:i/>
                <w:color w:val="000000"/>
                <w:sz w:val="24"/>
                <w:szCs w:val="24"/>
              </w:rPr>
            </w:pPr>
          </w:p>
        </w:tc>
      </w:tr>
    </w:tbl>
    <w:p w:rsidR="00FF2CC7" w:rsidRPr="00101C4A" w:rsidRDefault="00FF2CC7" w:rsidP="00FF2CC7">
      <w:pPr>
        <w:pStyle w:val="Textoindependiente"/>
        <w:jc w:val="left"/>
        <w:rPr>
          <w:rFonts w:ascii="Arial" w:hAnsi="Arial" w:cs="Arial"/>
          <w:b w:val="0"/>
          <w:bCs/>
          <w:sz w:val="32"/>
          <w:szCs w:val="32"/>
          <w:u w:val="single"/>
        </w:rPr>
      </w:pPr>
    </w:p>
    <w:p w:rsidR="00C1559D" w:rsidRDefault="00C1559D" w:rsidP="00FF2CC7">
      <w:pPr>
        <w:pStyle w:val="Textoindependiente"/>
        <w:jc w:val="left"/>
        <w:rPr>
          <w:rFonts w:ascii="Arial" w:hAnsi="Arial" w:cs="Arial"/>
          <w:b w:val="0"/>
          <w:bCs/>
          <w:sz w:val="28"/>
          <w:szCs w:val="28"/>
          <w:u w:val="single"/>
        </w:rPr>
      </w:pPr>
    </w:p>
    <w:p w:rsidR="00C1559D" w:rsidRDefault="00C1559D" w:rsidP="00FF2CC7">
      <w:pPr>
        <w:pStyle w:val="Textoindependiente"/>
        <w:jc w:val="left"/>
        <w:rPr>
          <w:rFonts w:ascii="Arial" w:hAnsi="Arial" w:cs="Arial"/>
          <w:b w:val="0"/>
          <w:bCs/>
          <w:sz w:val="28"/>
          <w:szCs w:val="28"/>
          <w:u w:val="single"/>
        </w:rPr>
      </w:pPr>
    </w:p>
    <w:p w:rsidR="00C1559D" w:rsidRDefault="00C1559D" w:rsidP="00FF2CC7">
      <w:pPr>
        <w:pStyle w:val="Textoindependiente"/>
        <w:jc w:val="left"/>
        <w:rPr>
          <w:rFonts w:ascii="Arial" w:hAnsi="Arial" w:cs="Arial"/>
          <w:b w:val="0"/>
          <w:bCs/>
          <w:sz w:val="28"/>
          <w:szCs w:val="28"/>
          <w:u w:val="single"/>
        </w:rPr>
      </w:pPr>
    </w:p>
    <w:p w:rsidR="00C1559D" w:rsidRDefault="00C1559D" w:rsidP="00FF2CC7">
      <w:pPr>
        <w:pStyle w:val="Textoindependiente"/>
        <w:jc w:val="left"/>
        <w:rPr>
          <w:rFonts w:ascii="Arial" w:hAnsi="Arial" w:cs="Arial"/>
          <w:b w:val="0"/>
          <w:bCs/>
          <w:sz w:val="28"/>
          <w:szCs w:val="28"/>
          <w:u w:val="single"/>
        </w:rPr>
      </w:pPr>
    </w:p>
    <w:p w:rsidR="00B71438" w:rsidRDefault="00B71438" w:rsidP="00FF2CC7">
      <w:pPr>
        <w:pStyle w:val="Textoindependiente"/>
        <w:jc w:val="left"/>
        <w:rPr>
          <w:rFonts w:ascii="Arial" w:hAnsi="Arial" w:cs="Arial"/>
          <w:b w:val="0"/>
          <w:bCs/>
          <w:sz w:val="28"/>
          <w:szCs w:val="28"/>
          <w:u w:val="single"/>
        </w:rPr>
      </w:pPr>
    </w:p>
    <w:p w:rsidR="00FF2CC7" w:rsidRPr="00101C4A" w:rsidRDefault="00FF2CC7" w:rsidP="00FF2CC7">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FF2CC7" w:rsidRPr="003344D6" w:rsidRDefault="00FF2CC7" w:rsidP="00FF2CC7">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357"/>
        <w:gridCol w:w="1453"/>
        <w:gridCol w:w="1937"/>
      </w:tblGrid>
      <w:tr w:rsidR="00FF2CC7" w:rsidRPr="00430802" w:rsidTr="006D0A0E">
        <w:tc>
          <w:tcPr>
            <w:tcW w:w="0" w:type="auto"/>
          </w:tcPr>
          <w:p w:rsidR="00FF2CC7" w:rsidRPr="00430802" w:rsidRDefault="00FF2CC7" w:rsidP="006D0A0E">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FF2CC7" w:rsidRPr="00430802" w:rsidRDefault="00FF2CC7" w:rsidP="006D0A0E">
            <w:pPr>
              <w:pStyle w:val="Textoindependiente"/>
              <w:jc w:val="left"/>
              <w:rPr>
                <w:rFonts w:ascii="Arial" w:hAnsi="Arial" w:cs="Arial"/>
                <w:bCs/>
                <w:szCs w:val="24"/>
              </w:rPr>
            </w:pPr>
            <w:r w:rsidRPr="00430802">
              <w:rPr>
                <w:rFonts w:ascii="Arial" w:hAnsi="Arial" w:cs="Arial"/>
                <w:bCs/>
                <w:szCs w:val="24"/>
              </w:rPr>
              <w:t>Observaciones</w:t>
            </w:r>
          </w:p>
        </w:tc>
      </w:tr>
      <w:tr w:rsidR="00FF2CC7" w:rsidRPr="00047A43" w:rsidTr="006D0A0E">
        <w:tc>
          <w:tcPr>
            <w:tcW w:w="0" w:type="auto"/>
          </w:tcPr>
          <w:p w:rsidR="00FF2CC7" w:rsidRPr="00047A43" w:rsidRDefault="00FF2CC7" w:rsidP="00CD2998">
            <w:pPr>
              <w:pStyle w:val="Textoindependiente"/>
              <w:jc w:val="both"/>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FF2CC7" w:rsidRPr="00047A43" w:rsidRDefault="00FF2CC7" w:rsidP="006D0A0E">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FF2CC7" w:rsidRPr="00047A43" w:rsidRDefault="00FF2CC7" w:rsidP="006D0A0E">
            <w:pPr>
              <w:pStyle w:val="Textoindependiente"/>
              <w:jc w:val="left"/>
              <w:rPr>
                <w:rFonts w:ascii="Arial" w:hAnsi="Arial" w:cs="Arial"/>
                <w:b w:val="0"/>
                <w:bCs/>
                <w:szCs w:val="24"/>
              </w:rPr>
            </w:pPr>
          </w:p>
        </w:tc>
        <w:tc>
          <w:tcPr>
            <w:tcW w:w="0" w:type="auto"/>
            <w:shd w:val="clear" w:color="auto" w:fill="auto"/>
          </w:tcPr>
          <w:p w:rsidR="00FF2CC7" w:rsidRPr="00047A43" w:rsidRDefault="00FF2CC7" w:rsidP="006D0A0E">
            <w:pPr>
              <w:pStyle w:val="Textoindependiente"/>
              <w:jc w:val="left"/>
              <w:rPr>
                <w:rFonts w:ascii="Arial" w:hAnsi="Arial" w:cs="Arial"/>
                <w:b w:val="0"/>
                <w:bCs/>
                <w:szCs w:val="24"/>
              </w:rPr>
            </w:pPr>
          </w:p>
        </w:tc>
      </w:tr>
      <w:tr w:rsidR="00FF2CC7" w:rsidRPr="00047A43" w:rsidTr="006D0A0E">
        <w:tc>
          <w:tcPr>
            <w:tcW w:w="0" w:type="auto"/>
          </w:tcPr>
          <w:p w:rsidR="00FF2CC7" w:rsidRPr="00047A43" w:rsidRDefault="00FF2CC7" w:rsidP="00CD2998">
            <w:pPr>
              <w:pStyle w:val="Textoindependiente"/>
              <w:jc w:val="both"/>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FF2CC7" w:rsidRPr="00047A43" w:rsidRDefault="00FF2CC7" w:rsidP="006D0A0E">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FF2CC7" w:rsidRPr="00047A43" w:rsidRDefault="00FF2CC7" w:rsidP="006D0A0E">
            <w:pPr>
              <w:pStyle w:val="Textoindependiente"/>
              <w:jc w:val="left"/>
              <w:rPr>
                <w:rFonts w:ascii="Arial" w:hAnsi="Arial" w:cs="Arial"/>
                <w:b w:val="0"/>
                <w:bCs/>
                <w:szCs w:val="24"/>
              </w:rPr>
            </w:pPr>
          </w:p>
        </w:tc>
        <w:tc>
          <w:tcPr>
            <w:tcW w:w="0" w:type="auto"/>
            <w:shd w:val="clear" w:color="auto" w:fill="auto"/>
          </w:tcPr>
          <w:p w:rsidR="00FF2CC7" w:rsidRPr="00047A43" w:rsidRDefault="00FF2CC7" w:rsidP="006D0A0E">
            <w:pPr>
              <w:pStyle w:val="Textoindependiente"/>
              <w:jc w:val="left"/>
              <w:rPr>
                <w:rFonts w:ascii="Arial" w:hAnsi="Arial" w:cs="Arial"/>
                <w:b w:val="0"/>
                <w:bCs/>
                <w:szCs w:val="24"/>
              </w:rPr>
            </w:pPr>
          </w:p>
        </w:tc>
      </w:tr>
      <w:tr w:rsidR="00FF2CC7" w:rsidRPr="00047A43" w:rsidTr="006D0A0E">
        <w:tc>
          <w:tcPr>
            <w:tcW w:w="0" w:type="auto"/>
          </w:tcPr>
          <w:p w:rsidR="00FF2CC7" w:rsidRDefault="00FF2CC7" w:rsidP="00CD2998">
            <w:pPr>
              <w:pStyle w:val="Textoindependiente"/>
              <w:jc w:val="both"/>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FF2CC7" w:rsidRPr="00047A43" w:rsidRDefault="00FF2CC7" w:rsidP="00CD2998">
            <w:pPr>
              <w:pStyle w:val="Textoindependiente"/>
              <w:jc w:val="both"/>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FF2CC7" w:rsidRPr="00047A43" w:rsidRDefault="00FF2CC7" w:rsidP="006D0A0E">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FF2CC7" w:rsidRPr="00047A43" w:rsidRDefault="00FF2CC7" w:rsidP="006D0A0E">
            <w:pPr>
              <w:pStyle w:val="Textoindependiente"/>
              <w:jc w:val="left"/>
              <w:rPr>
                <w:rFonts w:ascii="Arial" w:hAnsi="Arial" w:cs="Arial"/>
                <w:b w:val="0"/>
                <w:bCs/>
                <w:szCs w:val="24"/>
              </w:rPr>
            </w:pPr>
          </w:p>
        </w:tc>
        <w:tc>
          <w:tcPr>
            <w:tcW w:w="0" w:type="auto"/>
            <w:shd w:val="clear" w:color="auto" w:fill="auto"/>
          </w:tcPr>
          <w:p w:rsidR="00FF2CC7" w:rsidRPr="00047A43" w:rsidRDefault="00FF2CC7" w:rsidP="006D0A0E">
            <w:pPr>
              <w:pStyle w:val="Textoindependiente"/>
              <w:jc w:val="left"/>
              <w:rPr>
                <w:rFonts w:ascii="Arial" w:hAnsi="Arial" w:cs="Arial"/>
                <w:b w:val="0"/>
                <w:bCs/>
                <w:szCs w:val="24"/>
              </w:rPr>
            </w:pPr>
          </w:p>
        </w:tc>
      </w:tr>
      <w:tr w:rsidR="00FF2CC7" w:rsidRPr="00047A43" w:rsidTr="006D0A0E">
        <w:tc>
          <w:tcPr>
            <w:tcW w:w="4633" w:type="dxa"/>
          </w:tcPr>
          <w:p w:rsidR="00FF2CC7" w:rsidRPr="007E4A3E" w:rsidRDefault="00FF2CC7" w:rsidP="006D0A0E">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FF2CC7" w:rsidRPr="00ED7EE2" w:rsidRDefault="00FF2CC7" w:rsidP="006D0A0E">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FF2CC7" w:rsidRPr="007E4A3E" w:rsidRDefault="00FF2CC7" w:rsidP="006D0A0E">
            <w:pPr>
              <w:pStyle w:val="Continuarlista"/>
              <w:ind w:left="0"/>
              <w:rPr>
                <w:rFonts w:ascii="Arial" w:hAnsi="Arial" w:cs="Arial"/>
                <w:bCs/>
                <w:i/>
                <w:color w:val="000000"/>
                <w:sz w:val="24"/>
                <w:szCs w:val="24"/>
              </w:rPr>
            </w:pPr>
          </w:p>
        </w:tc>
        <w:tc>
          <w:tcPr>
            <w:tcW w:w="1817" w:type="dxa"/>
            <w:shd w:val="clear" w:color="auto" w:fill="auto"/>
          </w:tcPr>
          <w:p w:rsidR="00FF2CC7" w:rsidRPr="007E4A3E" w:rsidRDefault="00FF2CC7" w:rsidP="006D0A0E">
            <w:pPr>
              <w:pStyle w:val="Continuarlista"/>
              <w:ind w:left="0"/>
              <w:rPr>
                <w:rFonts w:ascii="Arial" w:hAnsi="Arial" w:cs="Arial"/>
                <w:bCs/>
                <w:i/>
                <w:color w:val="000000"/>
                <w:sz w:val="24"/>
                <w:szCs w:val="24"/>
              </w:rPr>
            </w:pPr>
          </w:p>
        </w:tc>
      </w:tr>
    </w:tbl>
    <w:p w:rsidR="00FF2CC7" w:rsidRPr="003344D6" w:rsidRDefault="00FF2CC7" w:rsidP="00FF2CC7">
      <w:pPr>
        <w:pStyle w:val="Textoindependiente"/>
        <w:jc w:val="left"/>
        <w:rPr>
          <w:rFonts w:ascii="Arial" w:hAnsi="Arial" w:cs="Arial"/>
          <w:b w:val="0"/>
          <w:bCs/>
          <w:sz w:val="28"/>
          <w:szCs w:val="28"/>
        </w:rPr>
      </w:pPr>
    </w:p>
    <w:p w:rsidR="00FF2CC7" w:rsidRPr="00430802" w:rsidRDefault="00FF2CC7" w:rsidP="00FF2CC7">
      <w:pPr>
        <w:pStyle w:val="Textoindependiente"/>
        <w:jc w:val="both"/>
        <w:rPr>
          <w:rFonts w:ascii="Arial" w:hAnsi="Arial" w:cs="Arial"/>
          <w:bCs/>
          <w:szCs w:val="32"/>
        </w:rPr>
      </w:pPr>
      <w:r w:rsidRPr="00430802">
        <w:rPr>
          <w:rFonts w:ascii="Arial" w:hAnsi="Arial" w:cs="Arial"/>
          <w:bCs/>
          <w:szCs w:val="32"/>
        </w:rPr>
        <w:t>PUNTAJE MINIMO: 35 PUNTOS.</w:t>
      </w:r>
    </w:p>
    <w:p w:rsidR="00FF2CC7" w:rsidRPr="00430802" w:rsidRDefault="00FF2CC7" w:rsidP="00FF2CC7">
      <w:pPr>
        <w:pStyle w:val="Textoindependiente"/>
        <w:jc w:val="both"/>
        <w:rPr>
          <w:rFonts w:ascii="Arial" w:hAnsi="Arial" w:cs="Arial"/>
          <w:bCs/>
          <w:szCs w:val="32"/>
        </w:rPr>
      </w:pPr>
      <w:r w:rsidRPr="00430802">
        <w:rPr>
          <w:rFonts w:ascii="Arial" w:hAnsi="Arial" w:cs="Arial"/>
          <w:bCs/>
          <w:szCs w:val="32"/>
        </w:rPr>
        <w:t>PUNTAJE MÁXIMO: 70 PUNTOS.</w:t>
      </w:r>
    </w:p>
    <w:p w:rsidR="0085467A" w:rsidRDefault="0085467A" w:rsidP="0085467A">
      <w:pPr>
        <w:shd w:val="clear" w:color="auto" w:fill="FFFFFF"/>
        <w:spacing w:after="0" w:line="360" w:lineRule="auto"/>
        <w:jc w:val="both"/>
        <w:rPr>
          <w:rFonts w:ascii="Arial" w:eastAsia="Times New Roman" w:hAnsi="Arial" w:cs="Arial"/>
          <w:color w:val="222222"/>
          <w:sz w:val="24"/>
          <w:szCs w:val="24"/>
          <w:lang w:eastAsia="es-UY"/>
        </w:rPr>
      </w:pPr>
    </w:p>
    <w:sectPr w:rsidR="0085467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C8" w:rsidRDefault="008B22C8" w:rsidP="00772104">
      <w:pPr>
        <w:spacing w:after="0" w:line="240" w:lineRule="auto"/>
      </w:pPr>
      <w:r>
        <w:separator/>
      </w:r>
    </w:p>
  </w:endnote>
  <w:endnote w:type="continuationSeparator" w:id="0">
    <w:p w:rsidR="008B22C8" w:rsidRDefault="008B22C8" w:rsidP="0077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C8" w:rsidRDefault="008B22C8" w:rsidP="00772104">
      <w:pPr>
        <w:spacing w:after="0" w:line="240" w:lineRule="auto"/>
      </w:pPr>
      <w:r>
        <w:separator/>
      </w:r>
    </w:p>
  </w:footnote>
  <w:footnote w:type="continuationSeparator" w:id="0">
    <w:p w:rsidR="008B22C8" w:rsidRDefault="008B22C8" w:rsidP="00772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072" w:rsidRDefault="00692072">
    <w:pPr>
      <w:pStyle w:val="Encabezado"/>
      <w:rPr>
        <w:noProof/>
        <w:lang w:val="es-AR" w:eastAsia="es-AR"/>
      </w:rPr>
    </w:pPr>
  </w:p>
  <w:p w:rsidR="00692072" w:rsidRDefault="00692072">
    <w:pPr>
      <w:pStyle w:val="Encabezado"/>
      <w:rPr>
        <w:noProof/>
        <w:lang w:val="es-AR" w:eastAsia="es-AR"/>
      </w:rPr>
    </w:pPr>
  </w:p>
  <w:p w:rsidR="00692072" w:rsidRDefault="00692072">
    <w:pPr>
      <w:pStyle w:val="Encabezado"/>
      <w:rPr>
        <w:noProof/>
        <w:lang w:val="es-AR" w:eastAsia="es-AR"/>
      </w:rPr>
    </w:pPr>
  </w:p>
  <w:p w:rsidR="00772104" w:rsidRDefault="00772104">
    <w:pPr>
      <w:pStyle w:val="Encabezado"/>
    </w:pPr>
    <w:r>
      <w:rPr>
        <w:noProof/>
        <w:lang w:val="es-UY" w:eastAsia="es-UY"/>
      </w:rPr>
      <w:drawing>
        <wp:anchor distT="0" distB="0" distL="114300" distR="114300" simplePos="0" relativeHeight="251659264" behindDoc="0" locked="0" layoutInCell="1" allowOverlap="1" wp14:anchorId="1F95B972" wp14:editId="4DF8011C">
          <wp:simplePos x="0" y="0"/>
          <wp:positionH relativeFrom="column">
            <wp:posOffset>-647700</wp:posOffset>
          </wp:positionH>
          <wp:positionV relativeFrom="paragraph">
            <wp:posOffset>-168910</wp:posOffset>
          </wp:positionV>
          <wp:extent cx="2200275" cy="1228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104" w:rsidRDefault="007721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1" w15:restartNumberingAfterBreak="0">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5" w15:restartNumberingAfterBreak="0">
    <w:nsid w:val="703B5B09"/>
    <w:multiLevelType w:val="hybridMultilevel"/>
    <w:tmpl w:val="0810A72A"/>
    <w:lvl w:ilvl="0" w:tplc="948C5ADA">
      <w:start w:val="1"/>
      <w:numFmt w:val="upperLetter"/>
      <w:lvlText w:val="%1)"/>
      <w:lvlJc w:val="left"/>
      <w:pPr>
        <w:ind w:left="502"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6" w15:restartNumberingAfterBreak="0">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1"/>
    <w:rsid w:val="00004A23"/>
    <w:rsid w:val="00037024"/>
    <w:rsid w:val="00082F7B"/>
    <w:rsid w:val="000B2151"/>
    <w:rsid w:val="001A227D"/>
    <w:rsid w:val="001F7E44"/>
    <w:rsid w:val="00206AF4"/>
    <w:rsid w:val="00215561"/>
    <w:rsid w:val="003B52D8"/>
    <w:rsid w:val="003D04CE"/>
    <w:rsid w:val="003D73A1"/>
    <w:rsid w:val="004E5605"/>
    <w:rsid w:val="005E0FD2"/>
    <w:rsid w:val="005F2FDA"/>
    <w:rsid w:val="00692072"/>
    <w:rsid w:val="00725C8C"/>
    <w:rsid w:val="00772104"/>
    <w:rsid w:val="007F6B25"/>
    <w:rsid w:val="008103BE"/>
    <w:rsid w:val="00837C87"/>
    <w:rsid w:val="0085467A"/>
    <w:rsid w:val="008B22C8"/>
    <w:rsid w:val="00984A77"/>
    <w:rsid w:val="00AA58E2"/>
    <w:rsid w:val="00AD1D04"/>
    <w:rsid w:val="00AE6305"/>
    <w:rsid w:val="00B40EA6"/>
    <w:rsid w:val="00B71438"/>
    <w:rsid w:val="00B87DCE"/>
    <w:rsid w:val="00BF17D8"/>
    <w:rsid w:val="00C03D37"/>
    <w:rsid w:val="00C1559D"/>
    <w:rsid w:val="00C931E5"/>
    <w:rsid w:val="00CA4D3C"/>
    <w:rsid w:val="00CD2998"/>
    <w:rsid w:val="00D540A0"/>
    <w:rsid w:val="00F603C8"/>
    <w:rsid w:val="00FF2137"/>
    <w:rsid w:val="00FF2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2C693-FBFD-4E0C-8E21-1FEBAB6F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FF2CC7"/>
    <w:pPr>
      <w:keepNext/>
      <w:spacing w:after="0" w:line="240" w:lineRule="auto"/>
      <w:jc w:val="both"/>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qFormat/>
    <w:rsid w:val="00FF2CC7"/>
    <w:pPr>
      <w:keepNext/>
      <w:spacing w:after="0" w:line="240" w:lineRule="auto"/>
      <w:outlineLvl w:val="2"/>
    </w:pPr>
    <w:rPr>
      <w:rFonts w:ascii="Tahoma" w:eastAsia="Times New Roman" w:hAnsi="Tahoma" w:cs="Times New Roman"/>
      <w:b/>
      <w:szCs w:val="20"/>
      <w:lang w:eastAsia="es-ES"/>
    </w:rPr>
  </w:style>
  <w:style w:type="paragraph" w:styleId="Ttulo5">
    <w:name w:val="heading 5"/>
    <w:basedOn w:val="Normal"/>
    <w:next w:val="Normal"/>
    <w:link w:val="Ttulo5Car"/>
    <w:qFormat/>
    <w:rsid w:val="00FF2CC7"/>
    <w:pPr>
      <w:keepNext/>
      <w:spacing w:after="0" w:line="240" w:lineRule="auto"/>
      <w:ind w:left="708"/>
      <w:outlineLvl w:val="4"/>
    </w:pPr>
    <w:rPr>
      <w:rFonts w:ascii="Tahoma" w:eastAsia="Times New Roman" w:hAnsi="Tahoma" w:cs="Times New Roman"/>
      <w:b/>
      <w:szCs w:val="20"/>
      <w:lang w:eastAsia="es-ES"/>
    </w:rPr>
  </w:style>
  <w:style w:type="paragraph" w:styleId="Ttulo7">
    <w:name w:val="heading 7"/>
    <w:basedOn w:val="Normal"/>
    <w:next w:val="Normal"/>
    <w:link w:val="Ttulo7Car"/>
    <w:qFormat/>
    <w:rsid w:val="00FF2CC7"/>
    <w:pPr>
      <w:keepNext/>
      <w:spacing w:after="0" w:line="240" w:lineRule="auto"/>
      <w:ind w:left="708"/>
      <w:jc w:val="both"/>
      <w:outlineLvl w:val="6"/>
    </w:pPr>
    <w:rPr>
      <w:rFonts w:ascii="Tahoma" w:eastAsia="Times New Roman" w:hAnsi="Tahoma"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1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2104"/>
  </w:style>
  <w:style w:type="paragraph" w:styleId="Piedepgina">
    <w:name w:val="footer"/>
    <w:basedOn w:val="Normal"/>
    <w:link w:val="PiedepginaCar"/>
    <w:uiPriority w:val="99"/>
    <w:unhideWhenUsed/>
    <w:rsid w:val="007721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104"/>
  </w:style>
  <w:style w:type="paragraph" w:styleId="Textodeglobo">
    <w:name w:val="Balloon Text"/>
    <w:basedOn w:val="Normal"/>
    <w:link w:val="TextodegloboCar"/>
    <w:uiPriority w:val="99"/>
    <w:semiHidden/>
    <w:unhideWhenUsed/>
    <w:rsid w:val="00772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104"/>
    <w:rPr>
      <w:rFonts w:ascii="Tahoma" w:hAnsi="Tahoma" w:cs="Tahoma"/>
      <w:sz w:val="16"/>
      <w:szCs w:val="16"/>
    </w:rPr>
  </w:style>
  <w:style w:type="character" w:styleId="Hipervnculo">
    <w:name w:val="Hyperlink"/>
    <w:basedOn w:val="Fuentedeprrafopredeter"/>
    <w:uiPriority w:val="99"/>
    <w:unhideWhenUsed/>
    <w:rsid w:val="00F603C8"/>
    <w:rPr>
      <w:color w:val="0563C1" w:themeColor="hyperlink"/>
      <w:u w:val="single"/>
    </w:rPr>
  </w:style>
  <w:style w:type="character" w:customStyle="1" w:styleId="Ttulo2Car">
    <w:name w:val="Título 2 Car"/>
    <w:basedOn w:val="Fuentedeprrafopredeter"/>
    <w:link w:val="Ttulo2"/>
    <w:rsid w:val="00FF2CC7"/>
    <w:rPr>
      <w:rFonts w:ascii="Times New Roman" w:eastAsia="Times New Roman" w:hAnsi="Times New Roman" w:cs="Times New Roman"/>
      <w:b/>
      <w:sz w:val="24"/>
      <w:szCs w:val="20"/>
      <w:lang w:eastAsia="es-ES"/>
    </w:rPr>
  </w:style>
  <w:style w:type="character" w:customStyle="1" w:styleId="Ttulo3Car">
    <w:name w:val="Título 3 Car"/>
    <w:basedOn w:val="Fuentedeprrafopredeter"/>
    <w:link w:val="Ttulo3"/>
    <w:rsid w:val="00FF2CC7"/>
    <w:rPr>
      <w:rFonts w:ascii="Tahoma" w:eastAsia="Times New Roman" w:hAnsi="Tahoma" w:cs="Times New Roman"/>
      <w:b/>
      <w:szCs w:val="20"/>
      <w:lang w:eastAsia="es-ES"/>
    </w:rPr>
  </w:style>
  <w:style w:type="character" w:customStyle="1" w:styleId="Ttulo5Car">
    <w:name w:val="Título 5 Car"/>
    <w:basedOn w:val="Fuentedeprrafopredeter"/>
    <w:link w:val="Ttulo5"/>
    <w:rsid w:val="00FF2CC7"/>
    <w:rPr>
      <w:rFonts w:ascii="Tahoma" w:eastAsia="Times New Roman" w:hAnsi="Tahoma" w:cs="Times New Roman"/>
      <w:b/>
      <w:szCs w:val="20"/>
      <w:lang w:eastAsia="es-ES"/>
    </w:rPr>
  </w:style>
  <w:style w:type="character" w:customStyle="1" w:styleId="Ttulo7Car">
    <w:name w:val="Título 7 Car"/>
    <w:basedOn w:val="Fuentedeprrafopredeter"/>
    <w:link w:val="Ttulo7"/>
    <w:rsid w:val="00FF2CC7"/>
    <w:rPr>
      <w:rFonts w:ascii="Tahoma" w:eastAsia="Times New Roman" w:hAnsi="Tahoma" w:cs="Times New Roman"/>
      <w:b/>
      <w:szCs w:val="20"/>
      <w:lang w:eastAsia="es-ES"/>
    </w:rPr>
  </w:style>
  <w:style w:type="paragraph" w:styleId="Textoindependiente3">
    <w:name w:val="Body Text 3"/>
    <w:basedOn w:val="Normal"/>
    <w:link w:val="Textoindependiente3Car"/>
    <w:rsid w:val="00FF2CC7"/>
    <w:pPr>
      <w:spacing w:after="0" w:line="240" w:lineRule="auto"/>
      <w:jc w:val="both"/>
    </w:pPr>
    <w:rPr>
      <w:rFonts w:ascii="Tahoma" w:eastAsia="Times New Roman" w:hAnsi="Tahoma" w:cs="Times New Roman"/>
      <w:szCs w:val="20"/>
      <w:lang w:eastAsia="es-ES"/>
    </w:rPr>
  </w:style>
  <w:style w:type="character" w:customStyle="1" w:styleId="Textoindependiente3Car">
    <w:name w:val="Texto independiente 3 Car"/>
    <w:basedOn w:val="Fuentedeprrafopredeter"/>
    <w:link w:val="Textoindependiente3"/>
    <w:rsid w:val="00FF2CC7"/>
    <w:rPr>
      <w:rFonts w:ascii="Tahoma" w:eastAsia="Times New Roman" w:hAnsi="Tahoma" w:cs="Times New Roman"/>
      <w:szCs w:val="20"/>
      <w:lang w:eastAsia="es-ES"/>
    </w:rPr>
  </w:style>
  <w:style w:type="paragraph" w:styleId="Textoindependiente">
    <w:name w:val="Body Text"/>
    <w:basedOn w:val="Normal"/>
    <w:link w:val="TextoindependienteCar"/>
    <w:rsid w:val="00FF2CC7"/>
    <w:pPr>
      <w:spacing w:after="0" w:line="240" w:lineRule="auto"/>
      <w:jc w:val="center"/>
    </w:pPr>
    <w:rPr>
      <w:rFonts w:ascii="Times New Roman" w:eastAsia="Times New Roman" w:hAnsi="Times New Roman" w:cs="Times New Roman"/>
      <w:b/>
      <w:sz w:val="24"/>
      <w:szCs w:val="20"/>
      <w:lang w:eastAsia="es-ES"/>
    </w:rPr>
  </w:style>
  <w:style w:type="character" w:customStyle="1" w:styleId="TextoindependienteCar">
    <w:name w:val="Texto independiente Car"/>
    <w:basedOn w:val="Fuentedeprrafopredeter"/>
    <w:link w:val="Textoindependiente"/>
    <w:rsid w:val="00FF2CC7"/>
    <w:rPr>
      <w:rFonts w:ascii="Times New Roman" w:eastAsia="Times New Roman" w:hAnsi="Times New Roman" w:cs="Times New Roman"/>
      <w:b/>
      <w:sz w:val="24"/>
      <w:szCs w:val="20"/>
      <w:lang w:eastAsia="es-ES"/>
    </w:rPr>
  </w:style>
  <w:style w:type="paragraph" w:styleId="Sangra2detindependiente">
    <w:name w:val="Body Text Indent 2"/>
    <w:basedOn w:val="Normal"/>
    <w:link w:val="Sangra2detindependienteCar"/>
    <w:rsid w:val="00FF2CC7"/>
    <w:pPr>
      <w:spacing w:after="0" w:line="240" w:lineRule="auto"/>
      <w:ind w:left="708"/>
      <w:jc w:val="both"/>
    </w:pPr>
    <w:rPr>
      <w:rFonts w:ascii="Tahoma" w:eastAsia="Times New Roman" w:hAnsi="Tahoma" w:cs="Times New Roman"/>
      <w:szCs w:val="20"/>
      <w:lang w:eastAsia="es-ES"/>
    </w:rPr>
  </w:style>
  <w:style w:type="character" w:customStyle="1" w:styleId="Sangra2detindependienteCar">
    <w:name w:val="Sangría 2 de t. independiente Car"/>
    <w:basedOn w:val="Fuentedeprrafopredeter"/>
    <w:link w:val="Sangra2detindependiente"/>
    <w:rsid w:val="00FF2CC7"/>
    <w:rPr>
      <w:rFonts w:ascii="Tahoma" w:eastAsia="Times New Roman" w:hAnsi="Tahoma" w:cs="Times New Roman"/>
      <w:szCs w:val="20"/>
      <w:lang w:eastAsia="es-ES"/>
    </w:rPr>
  </w:style>
  <w:style w:type="paragraph" w:styleId="Lista">
    <w:name w:val="List"/>
    <w:basedOn w:val="Normal"/>
    <w:rsid w:val="00FF2CC7"/>
    <w:pPr>
      <w:spacing w:after="0" w:line="240" w:lineRule="auto"/>
      <w:ind w:left="283" w:hanging="283"/>
    </w:pPr>
    <w:rPr>
      <w:rFonts w:ascii="Times New Roman" w:eastAsia="Times New Roman" w:hAnsi="Times New Roman" w:cs="Times New Roman"/>
      <w:sz w:val="20"/>
      <w:szCs w:val="20"/>
      <w:lang w:eastAsia="es-ES"/>
    </w:rPr>
  </w:style>
  <w:style w:type="paragraph" w:styleId="Lista2">
    <w:name w:val="List 2"/>
    <w:basedOn w:val="Normal"/>
    <w:rsid w:val="00FF2CC7"/>
    <w:pPr>
      <w:spacing w:after="0" w:line="240" w:lineRule="auto"/>
      <w:ind w:left="566" w:hanging="283"/>
    </w:pPr>
    <w:rPr>
      <w:rFonts w:ascii="Times New Roman" w:eastAsia="Times New Roman" w:hAnsi="Times New Roman" w:cs="Times New Roman"/>
      <w:sz w:val="20"/>
      <w:szCs w:val="20"/>
      <w:lang w:eastAsia="es-ES"/>
    </w:rPr>
  </w:style>
  <w:style w:type="paragraph" w:styleId="Saludo">
    <w:name w:val="Salutation"/>
    <w:basedOn w:val="Normal"/>
    <w:next w:val="Normal"/>
    <w:link w:val="SaludoCar"/>
    <w:rsid w:val="00FF2CC7"/>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rsid w:val="00FF2CC7"/>
    <w:rPr>
      <w:rFonts w:ascii="Times New Roman" w:eastAsia="Times New Roman" w:hAnsi="Times New Roman" w:cs="Times New Roman"/>
      <w:sz w:val="20"/>
      <w:szCs w:val="20"/>
      <w:lang w:eastAsia="es-ES"/>
    </w:rPr>
  </w:style>
  <w:style w:type="paragraph" w:styleId="Continuarlista">
    <w:name w:val="List Continue"/>
    <w:basedOn w:val="Normal"/>
    <w:rsid w:val="00FF2CC7"/>
    <w:pPr>
      <w:spacing w:after="120" w:line="240" w:lineRule="auto"/>
      <w:ind w:left="283"/>
    </w:pPr>
    <w:rPr>
      <w:rFonts w:ascii="Times New Roman" w:eastAsia="Times New Roman" w:hAnsi="Times New Roman" w:cs="Times New Roman"/>
      <w:sz w:val="20"/>
      <w:szCs w:val="20"/>
      <w:lang w:eastAsia="es-ES"/>
    </w:rPr>
  </w:style>
  <w:style w:type="paragraph" w:styleId="Continuarlista2">
    <w:name w:val="List Continue 2"/>
    <w:basedOn w:val="Normal"/>
    <w:rsid w:val="00FF2CC7"/>
    <w:pPr>
      <w:spacing w:after="120" w:line="240" w:lineRule="auto"/>
      <w:ind w:left="566"/>
    </w:pPr>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FF2CC7"/>
    <w:pPr>
      <w:spacing w:after="0" w:line="240" w:lineRule="auto"/>
      <w:ind w:left="708"/>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intaytres@inau.gub.u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aprimerainfancia@inau.gub.u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caif.org.uy/" TargetMode="External"/><Relationship Id="rId4" Type="http://schemas.openxmlformats.org/officeDocument/2006/relationships/webSettings" Target="webSettings.xml"/><Relationship Id="rId9" Type="http://schemas.openxmlformats.org/officeDocument/2006/relationships/hyperlink" Target="http://www.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3733</Words>
  <Characters>20535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24220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Direccion</cp:lastModifiedBy>
  <cp:revision>2</cp:revision>
  <cp:lastPrinted>2019-10-04T13:30:00Z</cp:lastPrinted>
  <dcterms:created xsi:type="dcterms:W3CDTF">2019-10-09T13:00:00Z</dcterms:created>
  <dcterms:modified xsi:type="dcterms:W3CDTF">2019-10-09T13:00:00Z</dcterms:modified>
</cp:coreProperties>
</file>